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A47" w:rsidRPr="00B92A47" w:rsidRDefault="004B0CB6" w:rsidP="00B92A47">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w:t>
      </w:r>
    </w:p>
    <w:p w:rsidR="00B92A47" w:rsidRPr="00B92A47" w:rsidRDefault="00B92A47" w:rsidP="00B92A47">
      <w:pPr>
        <w:spacing w:after="0" w:line="240" w:lineRule="auto"/>
        <w:jc w:val="right"/>
        <w:rPr>
          <w:rFonts w:ascii="Times New Roman" w:eastAsia="Calibri" w:hAnsi="Times New Roman" w:cs="Times New Roman"/>
          <w:b/>
          <w:sz w:val="24"/>
          <w:szCs w:val="24"/>
          <w:lang w:eastAsia="ru-RU"/>
        </w:rPr>
      </w:pPr>
      <w:r w:rsidRPr="00B92A47">
        <w:rPr>
          <w:rFonts w:ascii="Times New Roman" w:eastAsia="Calibri" w:hAnsi="Times New Roman" w:cs="Times New Roman"/>
          <w:b/>
          <w:sz w:val="24"/>
          <w:szCs w:val="24"/>
          <w:lang w:eastAsia="ru-RU"/>
        </w:rPr>
        <w:t>к О</w:t>
      </w:r>
      <w:r w:rsidR="005A5B5A" w:rsidRPr="00B92A47">
        <w:rPr>
          <w:rFonts w:ascii="Times New Roman" w:eastAsia="Calibri" w:hAnsi="Times New Roman" w:cs="Times New Roman"/>
          <w:b/>
          <w:sz w:val="24"/>
          <w:szCs w:val="24"/>
          <w:lang w:eastAsia="ru-RU"/>
        </w:rPr>
        <w:t>П</w:t>
      </w:r>
      <w:r w:rsidRPr="00B92A47">
        <w:rPr>
          <w:rFonts w:ascii="Times New Roman" w:eastAsia="Calibri" w:hAnsi="Times New Roman" w:cs="Times New Roman"/>
          <w:b/>
          <w:sz w:val="24"/>
          <w:szCs w:val="24"/>
          <w:lang w:eastAsia="ru-RU"/>
        </w:rPr>
        <w:t>ОП по специальности</w:t>
      </w:r>
    </w:p>
    <w:p w:rsidR="00B92A47" w:rsidRPr="00B92A47" w:rsidRDefault="00B92A47" w:rsidP="00B92A47">
      <w:pPr>
        <w:spacing w:after="0" w:line="240" w:lineRule="auto"/>
        <w:jc w:val="right"/>
        <w:rPr>
          <w:rFonts w:ascii="Times New Roman" w:eastAsia="Calibri" w:hAnsi="Times New Roman" w:cs="Times New Roman"/>
          <w:b/>
          <w:sz w:val="24"/>
          <w:szCs w:val="24"/>
          <w:lang w:eastAsia="ru-RU"/>
        </w:rPr>
      </w:pPr>
      <w:r w:rsidRPr="00B92A47">
        <w:rPr>
          <w:rFonts w:ascii="Times New Roman" w:eastAsia="Calibri" w:hAnsi="Times New Roman" w:cs="Times New Roman"/>
          <w:b/>
          <w:sz w:val="24"/>
          <w:szCs w:val="24"/>
          <w:lang w:eastAsia="ru-RU"/>
        </w:rPr>
        <w:t>44.02.01 Дошкольное образование</w:t>
      </w:r>
    </w:p>
    <w:p w:rsidR="004F3AC0" w:rsidRDefault="004F3AC0" w:rsidP="00B92A47">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right"/>
        <w:outlineLvl w:val="0"/>
        <w:rPr>
          <w:rFonts w:ascii="Times New Roman" w:eastAsia="Times New Roman" w:hAnsi="Times New Roman" w:cs="Times New Roman"/>
          <w:sz w:val="24"/>
          <w:szCs w:val="28"/>
          <w:lang w:eastAsia="ru-RU"/>
        </w:rPr>
      </w:pPr>
    </w:p>
    <w:p w:rsidR="00B92A47" w:rsidRPr="004F3AC0" w:rsidRDefault="00B92A47" w:rsidP="004F3AC0">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outlineLvl w:val="0"/>
        <w:rPr>
          <w:rFonts w:ascii="Times New Roman" w:eastAsia="Times New Roman" w:hAnsi="Times New Roman" w:cs="Times New Roman"/>
          <w:sz w:val="24"/>
          <w:szCs w:val="28"/>
          <w:lang w:eastAsia="ru-RU"/>
        </w:rPr>
      </w:pPr>
    </w:p>
    <w:p w:rsidR="004F3AC0" w:rsidRPr="004F3AC0" w:rsidRDefault="004F3AC0" w:rsidP="004F3AC0">
      <w:pPr>
        <w:widowControl w:val="0"/>
        <w:tabs>
          <w:tab w:val="left" w:pos="860"/>
        </w:tabs>
        <w:spacing w:after="0"/>
        <w:jc w:val="center"/>
        <w:rPr>
          <w:rFonts w:ascii="Times New Roman" w:eastAsia="Times New Roman" w:hAnsi="Times New Roman" w:cs="Times New Roman"/>
          <w:bCs/>
          <w:kern w:val="28"/>
          <w:sz w:val="24"/>
          <w:szCs w:val="24"/>
          <w:lang w:eastAsia="ru-RU"/>
        </w:rPr>
      </w:pPr>
      <w:r w:rsidRPr="004F3AC0">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4F3AC0" w:rsidRPr="004F3AC0" w:rsidRDefault="004F3AC0" w:rsidP="004F3AC0">
      <w:pPr>
        <w:widowControl w:val="0"/>
        <w:spacing w:after="0"/>
        <w:jc w:val="center"/>
        <w:rPr>
          <w:rFonts w:ascii="Times New Roman" w:eastAsia="Times New Roman" w:hAnsi="Times New Roman" w:cs="Times New Roman"/>
          <w:bCs/>
          <w:kern w:val="28"/>
          <w:sz w:val="24"/>
          <w:szCs w:val="24"/>
          <w:lang w:eastAsia="ru-RU"/>
        </w:rPr>
      </w:pPr>
      <w:r w:rsidRPr="004F3AC0">
        <w:rPr>
          <w:rFonts w:ascii="Times New Roman" w:eastAsia="Times New Roman" w:hAnsi="Times New Roman" w:cs="Times New Roman"/>
          <w:bCs/>
          <w:kern w:val="28"/>
          <w:sz w:val="24"/>
          <w:szCs w:val="24"/>
          <w:lang w:eastAsia="ru-RU"/>
        </w:rPr>
        <w:t>ГОСУДАРСТВЕННОЕ БЮДЖЕТНОЕ ПРОФЕССИОНАЛЬНОЕ</w:t>
      </w:r>
    </w:p>
    <w:p w:rsidR="004F3AC0" w:rsidRPr="004F3AC0" w:rsidRDefault="004F3AC0" w:rsidP="004F3AC0">
      <w:pPr>
        <w:widowControl w:val="0"/>
        <w:spacing w:after="0"/>
        <w:jc w:val="center"/>
        <w:rPr>
          <w:rFonts w:ascii="Times New Roman" w:eastAsia="Times New Roman" w:hAnsi="Times New Roman" w:cs="Times New Roman"/>
          <w:bCs/>
          <w:kern w:val="28"/>
          <w:sz w:val="24"/>
          <w:szCs w:val="24"/>
          <w:lang w:eastAsia="ru-RU"/>
        </w:rPr>
      </w:pPr>
      <w:r w:rsidRPr="004F3AC0">
        <w:rPr>
          <w:rFonts w:ascii="Times New Roman" w:eastAsia="Times New Roman" w:hAnsi="Times New Roman" w:cs="Times New Roman"/>
          <w:bCs/>
          <w:kern w:val="28"/>
          <w:sz w:val="24"/>
          <w:szCs w:val="24"/>
          <w:lang w:eastAsia="ru-RU"/>
        </w:rPr>
        <w:t>ОБРАЗОВАТЕЛЬНОЕ УЧРЕЖДЕНИЕ</w:t>
      </w:r>
    </w:p>
    <w:p w:rsidR="004F3AC0" w:rsidRPr="004F3AC0" w:rsidRDefault="004F3AC0" w:rsidP="004F3AC0">
      <w:pPr>
        <w:widowControl w:val="0"/>
        <w:spacing w:after="0"/>
        <w:jc w:val="center"/>
        <w:rPr>
          <w:rFonts w:ascii="Times New Roman" w:eastAsia="Times New Roman" w:hAnsi="Times New Roman" w:cs="Times New Roman"/>
          <w:bCs/>
          <w:kern w:val="28"/>
          <w:sz w:val="24"/>
          <w:szCs w:val="24"/>
          <w:lang w:eastAsia="ru-RU"/>
        </w:rPr>
      </w:pPr>
      <w:r w:rsidRPr="004F3AC0">
        <w:rPr>
          <w:rFonts w:ascii="Times New Roman" w:eastAsia="Times New Roman" w:hAnsi="Times New Roman" w:cs="Times New Roman"/>
          <w:bCs/>
          <w:kern w:val="28"/>
          <w:sz w:val="24"/>
          <w:szCs w:val="24"/>
          <w:lang w:eastAsia="ru-RU"/>
        </w:rPr>
        <w:t>«НОЖАЙ-ЮРТОВСКИЙ ГОСУДАРСТВЕННЫЙ ТЕХНИКУМ»</w:t>
      </w:r>
    </w:p>
    <w:p w:rsidR="004F3AC0" w:rsidRPr="004F3AC0" w:rsidRDefault="004F3AC0" w:rsidP="004F3AC0">
      <w:pPr>
        <w:widowControl w:val="0"/>
        <w:spacing w:after="0" w:line="240" w:lineRule="auto"/>
        <w:rPr>
          <w:rFonts w:ascii="Times New Roman" w:eastAsia="Times New Roman" w:hAnsi="Times New Roman" w:cs="Times New Roman"/>
          <w:sz w:val="28"/>
          <w:szCs w:val="28"/>
          <w:lang w:eastAsia="ru-RU"/>
        </w:rPr>
      </w:pPr>
    </w:p>
    <w:p w:rsidR="004F3AC0" w:rsidRPr="004F3AC0" w:rsidRDefault="004F3AC0" w:rsidP="004F3AC0">
      <w:pPr>
        <w:widowControl w:val="0"/>
        <w:spacing w:after="0" w:line="240" w:lineRule="auto"/>
        <w:rPr>
          <w:rFonts w:ascii="Times New Roman" w:eastAsia="Times New Roman" w:hAnsi="Times New Roman" w:cs="Times New Roman"/>
          <w:sz w:val="28"/>
          <w:szCs w:val="28"/>
          <w:lang w:eastAsia="ru-RU"/>
        </w:rPr>
      </w:pPr>
    </w:p>
    <w:p w:rsidR="004F3AC0" w:rsidRPr="004F3AC0" w:rsidRDefault="004F3AC0" w:rsidP="004F3AC0">
      <w:pPr>
        <w:widowControl w:val="0"/>
        <w:spacing w:after="0" w:line="240" w:lineRule="auto"/>
        <w:rPr>
          <w:rFonts w:ascii="Times New Roman" w:eastAsia="Times New Roman" w:hAnsi="Times New Roman" w:cs="Times New Roman"/>
          <w:sz w:val="28"/>
          <w:szCs w:val="28"/>
          <w:lang w:eastAsia="ru-RU"/>
        </w:rPr>
      </w:pPr>
      <w:r w:rsidRPr="004F3AC0">
        <w:rPr>
          <w:rFonts w:ascii="Times New Roman" w:eastAsia="Times New Roman" w:hAnsi="Times New Roman" w:cs="Times New Roman"/>
          <w:sz w:val="28"/>
          <w:szCs w:val="28"/>
          <w:lang w:eastAsia="ru-RU"/>
        </w:rPr>
        <w:t> </w:t>
      </w:r>
    </w:p>
    <w:p w:rsidR="004F3AC0" w:rsidRPr="004F3AC0" w:rsidRDefault="004F3AC0" w:rsidP="004F3AC0">
      <w:pPr>
        <w:spacing w:after="0"/>
        <w:ind w:left="-142" w:firstLine="142"/>
        <w:rPr>
          <w:rFonts w:ascii="Times New Roman" w:eastAsia="Times New Roman" w:hAnsi="Times New Roman" w:cs="Times New Roman"/>
          <w:sz w:val="24"/>
          <w:szCs w:val="24"/>
          <w:lang w:eastAsia="ru-RU"/>
        </w:rPr>
      </w:pPr>
      <w:r w:rsidRPr="004F3AC0">
        <w:rPr>
          <w:rFonts w:ascii="Times New Roman" w:eastAsia="Times New Roman" w:hAnsi="Times New Roman" w:cs="Times New Roman"/>
          <w:bCs/>
          <w:sz w:val="28"/>
          <w:szCs w:val="28"/>
          <w:lang w:eastAsia="ru-RU"/>
        </w:rPr>
        <w:t xml:space="preserve">ПРИНЯТА                                                                                        </w:t>
      </w:r>
      <w:r w:rsidRPr="004F3AC0">
        <w:rPr>
          <w:rFonts w:ascii="Times New Roman" w:eastAsia="Times New Roman" w:hAnsi="Times New Roman" w:cs="Times New Roman"/>
          <w:sz w:val="24"/>
          <w:szCs w:val="24"/>
          <w:lang w:eastAsia="ru-RU"/>
        </w:rPr>
        <w:t>УТВЕРЖДАЮ</w:t>
      </w:r>
      <w:r w:rsidRPr="004F3AC0">
        <w:rPr>
          <w:rFonts w:ascii="Times New Roman" w:eastAsia="Times New Roman" w:hAnsi="Times New Roman" w:cs="Times New Roman"/>
          <w:bCs/>
          <w:sz w:val="28"/>
          <w:szCs w:val="28"/>
          <w:lang w:eastAsia="ru-RU"/>
        </w:rPr>
        <w:t xml:space="preserve">             </w:t>
      </w:r>
    </w:p>
    <w:p w:rsidR="004F3AC0" w:rsidRPr="004F3AC0" w:rsidRDefault="004F3AC0" w:rsidP="004F3AC0">
      <w:pPr>
        <w:spacing w:after="0"/>
        <w:rPr>
          <w:rFonts w:ascii="Times New Roman" w:eastAsia="Times New Roman" w:hAnsi="Times New Roman" w:cs="Times New Roman"/>
          <w:sz w:val="28"/>
          <w:szCs w:val="28"/>
          <w:lang w:eastAsia="ru-RU"/>
        </w:rPr>
      </w:pPr>
      <w:r w:rsidRPr="004F3AC0">
        <w:rPr>
          <w:rFonts w:ascii="Times New Roman" w:eastAsia="Times New Roman" w:hAnsi="Times New Roman" w:cs="Times New Roman"/>
          <w:sz w:val="28"/>
          <w:szCs w:val="28"/>
          <w:lang w:eastAsia="ru-RU"/>
        </w:rPr>
        <w:t>Педагогическим советом                                              Директор ГБПОУ «НГТ»</w:t>
      </w:r>
    </w:p>
    <w:p w:rsidR="004F3AC0" w:rsidRPr="004F3AC0" w:rsidRDefault="004F3AC0" w:rsidP="004F3AC0">
      <w:pPr>
        <w:spacing w:after="0"/>
        <w:ind w:right="-194"/>
        <w:rPr>
          <w:rFonts w:ascii="Times New Roman" w:eastAsia="Times New Roman" w:hAnsi="Times New Roman" w:cs="Times New Roman"/>
          <w:bCs/>
          <w:sz w:val="28"/>
          <w:szCs w:val="28"/>
          <w:lang w:eastAsia="ru-RU"/>
        </w:rPr>
      </w:pPr>
      <w:r w:rsidRPr="004F3AC0">
        <w:rPr>
          <w:rFonts w:ascii="Times New Roman" w:eastAsia="Times New Roman" w:hAnsi="Times New Roman" w:cs="Times New Roman"/>
          <w:bCs/>
          <w:sz w:val="28"/>
          <w:szCs w:val="28"/>
          <w:lang w:eastAsia="ru-RU"/>
        </w:rPr>
        <w:t xml:space="preserve">протокол №___от «____» ______2021 г.     </w:t>
      </w:r>
      <w:bookmarkStart w:id="0" w:name="_GoBack"/>
      <w:bookmarkEnd w:id="0"/>
      <w:r w:rsidRPr="004F3AC0">
        <w:rPr>
          <w:rFonts w:ascii="Times New Roman" w:eastAsia="Times New Roman" w:hAnsi="Times New Roman" w:cs="Times New Roman"/>
          <w:bCs/>
          <w:sz w:val="28"/>
          <w:szCs w:val="28"/>
          <w:lang w:eastAsia="ru-RU"/>
        </w:rPr>
        <w:t xml:space="preserve">              __________ И.Б-Э. Халаев</w:t>
      </w:r>
    </w:p>
    <w:p w:rsidR="004F3AC0" w:rsidRPr="004F3AC0" w:rsidRDefault="004F3AC0" w:rsidP="004F3AC0">
      <w:pPr>
        <w:spacing w:after="0"/>
        <w:ind w:right="-194"/>
        <w:rPr>
          <w:rFonts w:ascii="Times New Roman" w:eastAsia="Times New Roman" w:hAnsi="Times New Roman" w:cs="Times New Roman"/>
          <w:sz w:val="28"/>
          <w:szCs w:val="28"/>
          <w:lang w:eastAsia="ru-RU"/>
        </w:rPr>
      </w:pPr>
      <w:r w:rsidRPr="004F3AC0">
        <w:rPr>
          <w:rFonts w:ascii="Times New Roman" w:eastAsia="Times New Roman" w:hAnsi="Times New Roman" w:cs="Times New Roman"/>
          <w:bCs/>
          <w:sz w:val="28"/>
          <w:szCs w:val="28"/>
          <w:lang w:eastAsia="ru-RU"/>
        </w:rPr>
        <w:t xml:space="preserve">                                                                                        </w:t>
      </w:r>
      <w:r w:rsidR="00F50229">
        <w:rPr>
          <w:rFonts w:ascii="Times New Roman" w:eastAsia="Times New Roman" w:hAnsi="Times New Roman" w:cs="Times New Roman"/>
          <w:sz w:val="28"/>
          <w:szCs w:val="28"/>
          <w:lang w:eastAsia="ru-RU"/>
        </w:rPr>
        <w:t xml:space="preserve">    </w:t>
      </w:r>
      <w:r w:rsidRPr="004F3AC0">
        <w:rPr>
          <w:rFonts w:ascii="Times New Roman" w:eastAsia="Times New Roman" w:hAnsi="Times New Roman" w:cs="Times New Roman"/>
          <w:sz w:val="28"/>
          <w:szCs w:val="28"/>
          <w:lang w:eastAsia="ru-RU"/>
        </w:rPr>
        <w:t xml:space="preserve"> «____» _______2021 г.</w:t>
      </w:r>
    </w:p>
    <w:p w:rsidR="004F3AC0" w:rsidRPr="004F3AC0" w:rsidRDefault="004F3AC0" w:rsidP="004F3AC0">
      <w:pPr>
        <w:tabs>
          <w:tab w:val="right" w:pos="9355"/>
        </w:tabs>
        <w:spacing w:after="0" w:line="240" w:lineRule="auto"/>
        <w:rPr>
          <w:rFonts w:ascii="Times New Roman" w:eastAsia="Times New Roman" w:hAnsi="Times New Roman" w:cs="Times New Roman"/>
          <w:sz w:val="28"/>
          <w:szCs w:val="28"/>
          <w:lang w:eastAsia="ru-RU"/>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center"/>
        <w:rPr>
          <w:rFonts w:ascii="Times New Roman" w:eastAsia="Calibri" w:hAnsi="Times New Roman" w:cs="Times New Roman"/>
          <w:b/>
          <w:caps/>
          <w:sz w:val="24"/>
          <w:szCs w:val="24"/>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center"/>
        <w:rPr>
          <w:rFonts w:ascii="Times New Roman" w:eastAsia="Calibri" w:hAnsi="Times New Roman" w:cs="Times New Roman"/>
          <w:b/>
          <w:caps/>
          <w:sz w:val="24"/>
          <w:szCs w:val="24"/>
        </w:rPr>
      </w:pPr>
    </w:p>
    <w:p w:rsidR="004F3AC0" w:rsidRPr="004F3AC0" w:rsidRDefault="004F3AC0" w:rsidP="004F3A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jc w:val="both"/>
        <w:rPr>
          <w:rFonts w:ascii="Times New Roman" w:eastAsia="Calibri" w:hAnsi="Times New Roman" w:cs="Times New Roman"/>
          <w:b/>
          <w:caps/>
          <w:sz w:val="24"/>
          <w:szCs w:val="24"/>
        </w:rPr>
      </w:pPr>
    </w:p>
    <w:p w:rsidR="004F3AC0" w:rsidRPr="004F3AC0" w:rsidRDefault="004F3AC0" w:rsidP="004F3A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caps/>
          <w:sz w:val="24"/>
          <w:szCs w:val="24"/>
        </w:rPr>
      </w:pPr>
      <w:r w:rsidRPr="004F3AC0">
        <w:rPr>
          <w:rFonts w:ascii="Times New Roman" w:eastAsia="Calibri" w:hAnsi="Times New Roman" w:cs="Times New Roman"/>
          <w:caps/>
          <w:sz w:val="24"/>
          <w:szCs w:val="24"/>
        </w:rPr>
        <w:t xml:space="preserve">Рабочая ПРОГРАММа </w:t>
      </w:r>
      <w:r w:rsidRPr="004F3AC0">
        <w:rPr>
          <w:rFonts w:ascii="Times New Roman" w:eastAsia="Calibri" w:hAnsi="Times New Roman" w:cs="Times New Roman"/>
          <w:caps/>
          <w:sz w:val="24"/>
          <w:szCs w:val="24"/>
        </w:rPr>
        <w:br/>
      </w:r>
      <w:r w:rsidRPr="004F3AC0">
        <w:rPr>
          <w:rFonts w:ascii="Times New Roman" w:eastAsia="Calibri" w:hAnsi="Times New Roman" w:cs="Times New Roman"/>
          <w:bCs/>
          <w:sz w:val="24"/>
          <w:szCs w:val="24"/>
        </w:rPr>
        <w:t>УЧЕБНОЙ ДИСЦИПЛИНЫ</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ОД.01 РУССКАЯ ЛИТЕРАТУРА</w:t>
      </w:r>
      <w:r w:rsidRPr="004F3AC0">
        <w:rPr>
          <w:rFonts w:ascii="Times New Roman" w:eastAsia="Calibri" w:hAnsi="Times New Roman" w:cs="Times New Roman"/>
          <w:b/>
          <w:bCs/>
          <w:sz w:val="24"/>
          <w:szCs w:val="24"/>
        </w:rPr>
        <w:br/>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rPr>
          <w:rFonts w:ascii="Times New Roman" w:eastAsia="Calibri" w:hAnsi="Times New Roman" w:cs="Times New Roman"/>
          <w:b/>
          <w:caps/>
          <w:sz w:val="24"/>
          <w:szCs w:val="24"/>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rPr>
          <w:rFonts w:ascii="Times New Roman" w:eastAsia="Calibri" w:hAnsi="Times New Roman" w:cs="Times New Roman"/>
          <w:b/>
          <w:caps/>
          <w:sz w:val="24"/>
          <w:szCs w:val="24"/>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4F3AC0">
        <w:rPr>
          <w:rFonts w:ascii="Times New Roman" w:eastAsia="Calibri" w:hAnsi="Times New Roman" w:cs="Times New Roman"/>
          <w:sz w:val="28"/>
          <w:szCs w:val="28"/>
        </w:rPr>
        <w:t>Специальность: 44.02.01 Дошкольное образование</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4F3AC0">
        <w:rPr>
          <w:rFonts w:ascii="Times New Roman" w:eastAsia="Calibri" w:hAnsi="Times New Roman" w:cs="Times New Roman"/>
          <w:sz w:val="28"/>
          <w:szCs w:val="28"/>
        </w:rPr>
        <w:t>Форма обучения – очная</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4F3AC0">
        <w:rPr>
          <w:rFonts w:ascii="Times New Roman" w:eastAsia="Calibri" w:hAnsi="Times New Roman" w:cs="Times New Roman"/>
          <w:sz w:val="28"/>
          <w:szCs w:val="28"/>
        </w:rPr>
        <w:t>Нормативный срок обучения – 3 года 10 месяцев</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4F3AC0">
        <w:rPr>
          <w:rFonts w:ascii="Times New Roman" w:eastAsia="Calibri" w:hAnsi="Times New Roman" w:cs="Times New Roman"/>
          <w:sz w:val="28"/>
          <w:szCs w:val="28"/>
        </w:rPr>
        <w:t>На базе основного общего образования</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both"/>
        <w:rPr>
          <w:rFonts w:ascii="Times New Roman" w:eastAsia="Calibri" w:hAnsi="Times New Roman" w:cs="Times New Roman"/>
          <w:sz w:val="28"/>
          <w:szCs w:val="28"/>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both"/>
        <w:rPr>
          <w:rFonts w:ascii="Times New Roman" w:eastAsia="Calibri" w:hAnsi="Times New Roman" w:cs="Times New Roman"/>
          <w:sz w:val="28"/>
          <w:szCs w:val="28"/>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both"/>
        <w:rPr>
          <w:rFonts w:ascii="Times New Roman" w:eastAsia="Calibri" w:hAnsi="Times New Roman" w:cs="Times New Roman"/>
          <w:sz w:val="28"/>
          <w:szCs w:val="28"/>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cs="Times New Roman"/>
          <w:sz w:val="28"/>
          <w:szCs w:val="28"/>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cs="Times New Roman"/>
          <w:sz w:val="28"/>
          <w:szCs w:val="28"/>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center"/>
        <w:rPr>
          <w:rFonts w:ascii="Times New Roman" w:eastAsia="Calibri" w:hAnsi="Times New Roman" w:cs="Times New Roman"/>
          <w:sz w:val="28"/>
          <w:szCs w:val="28"/>
        </w:rPr>
      </w:pPr>
      <w:r w:rsidRPr="004F3AC0">
        <w:rPr>
          <w:rFonts w:ascii="Times New Roman" w:eastAsia="Calibri" w:hAnsi="Times New Roman" w:cs="Times New Roman"/>
          <w:sz w:val="28"/>
          <w:szCs w:val="28"/>
        </w:rPr>
        <w:t>Ножай-Юрт, 2021</w:t>
      </w:r>
    </w:p>
    <w:p w:rsidR="004F3AC0" w:rsidRPr="004F3AC0" w:rsidRDefault="004F3AC0" w:rsidP="004F3AC0">
      <w:pPr>
        <w:spacing w:after="0" w:line="256" w:lineRule="auto"/>
        <w:ind w:left="56"/>
        <w:jc w:val="center"/>
        <w:rPr>
          <w:rFonts w:ascii="Times New Roman" w:eastAsia="Calibri" w:hAnsi="Times New Roman" w:cs="Times New Roman"/>
          <w:color w:val="000000"/>
          <w:sz w:val="28"/>
          <w:szCs w:val="28"/>
          <w:lang w:eastAsia="ru-RU"/>
        </w:rPr>
      </w:pPr>
      <w:r w:rsidRPr="004F3AC0">
        <w:rPr>
          <w:rFonts w:ascii="Times New Roman" w:eastAsia="Calibri" w:hAnsi="Times New Roman" w:cs="Times New Roman"/>
          <w:color w:val="000000"/>
          <w:sz w:val="28"/>
          <w:szCs w:val="28"/>
          <w:lang w:eastAsia="ru-RU"/>
        </w:rPr>
        <w:lastRenderedPageBreak/>
        <w:t xml:space="preserve">  </w:t>
      </w:r>
    </w:p>
    <w:p w:rsidR="004F3AC0" w:rsidRPr="004F3AC0" w:rsidRDefault="004F3AC0" w:rsidP="004F3AC0">
      <w:pPr>
        <w:spacing w:after="3" w:line="259" w:lineRule="auto"/>
        <w:ind w:left="-5" w:hanging="10"/>
        <w:jc w:val="both"/>
        <w:rPr>
          <w:rFonts w:ascii="Times New Roman" w:eastAsia="Calibri" w:hAnsi="Times New Roman" w:cs="Times New Roman"/>
          <w:color w:val="000000"/>
          <w:sz w:val="28"/>
          <w:szCs w:val="28"/>
          <w:lang w:eastAsia="ru-RU"/>
        </w:rPr>
      </w:pPr>
      <w:r w:rsidRPr="004F3AC0">
        <w:rPr>
          <w:rFonts w:ascii="Times New Roman" w:eastAsia="Calibri" w:hAnsi="Times New Roman" w:cs="Times New Roman"/>
          <w:color w:val="000000"/>
          <w:sz w:val="28"/>
          <w:szCs w:val="28"/>
          <w:lang w:eastAsia="ru-RU"/>
        </w:rPr>
        <w:t xml:space="preserve">При разработке рабочей программы дисциплины в основу положены: </w:t>
      </w:r>
    </w:p>
    <w:p w:rsidR="004F3AC0" w:rsidRPr="004F3AC0" w:rsidRDefault="004F3AC0" w:rsidP="004F3AC0">
      <w:pPr>
        <w:spacing w:after="0" w:line="256" w:lineRule="auto"/>
        <w:rPr>
          <w:rFonts w:ascii="Times New Roman" w:eastAsia="Calibri" w:hAnsi="Times New Roman" w:cs="Times New Roman"/>
          <w:color w:val="000000"/>
          <w:sz w:val="28"/>
          <w:szCs w:val="28"/>
          <w:lang w:eastAsia="ru-RU"/>
        </w:rPr>
      </w:pPr>
      <w:r w:rsidRPr="004F3AC0">
        <w:rPr>
          <w:rFonts w:ascii="Times New Roman" w:eastAsia="Calibri" w:hAnsi="Times New Roman" w:cs="Times New Roman"/>
          <w:color w:val="000000"/>
          <w:sz w:val="28"/>
          <w:szCs w:val="28"/>
          <w:lang w:eastAsia="ru-RU"/>
        </w:rPr>
        <w:t xml:space="preserve"> 1.</w:t>
      </w:r>
      <w:r w:rsidRPr="004F3AC0">
        <w:rPr>
          <w:rFonts w:ascii="Arial" w:eastAsia="Calibri" w:hAnsi="Arial" w:cs="Arial"/>
          <w:color w:val="202124"/>
          <w:sz w:val="30"/>
          <w:szCs w:val="30"/>
          <w:shd w:val="clear" w:color="auto" w:fill="FFFFFF"/>
        </w:rPr>
        <w:t xml:space="preserve"> </w:t>
      </w:r>
      <w:r w:rsidRPr="004F3AC0">
        <w:rPr>
          <w:rFonts w:ascii="Times New Roman" w:eastAsia="Calibri" w:hAnsi="Times New Roman" w:cs="Times New Roman"/>
          <w:color w:val="202124"/>
          <w:sz w:val="28"/>
          <w:szCs w:val="28"/>
          <w:shd w:val="clear" w:color="auto" w:fill="FFFFFF"/>
        </w:rPr>
        <w:t>Обновленный Федеральный государственный образовательный стандарт среднего общего образования (ФГОС СОО), утвержденный Приказом Минпросвещения РФ от 17.05.2012 № 413 с изменениями и дополнениями от 11.12.2020 г.</w:t>
      </w:r>
    </w:p>
    <w:p w:rsidR="004F3AC0" w:rsidRPr="004F3AC0" w:rsidRDefault="004F3AC0" w:rsidP="004F3AC0">
      <w:pPr>
        <w:numPr>
          <w:ilvl w:val="0"/>
          <w:numId w:val="34"/>
        </w:numPr>
        <w:spacing w:after="3" w:line="259" w:lineRule="auto"/>
        <w:ind w:left="0" w:right="9" w:firstLine="10"/>
        <w:contextualSpacing/>
        <w:jc w:val="both"/>
        <w:rPr>
          <w:rFonts w:ascii="Times New Roman" w:eastAsia="Calibri" w:hAnsi="Times New Roman" w:cs="Times New Roman"/>
          <w:color w:val="000000"/>
          <w:sz w:val="28"/>
          <w:szCs w:val="28"/>
          <w:lang w:eastAsia="ru-RU"/>
        </w:rPr>
      </w:pPr>
      <w:r w:rsidRPr="004F3AC0">
        <w:rPr>
          <w:rFonts w:ascii="Times New Roman" w:eastAsia="Calibri" w:hAnsi="Times New Roman" w:cs="Times New Roman"/>
          <w:color w:val="000000"/>
          <w:sz w:val="28"/>
          <w:szCs w:val="28"/>
          <w:lang w:eastAsia="ru-RU"/>
        </w:rPr>
        <w:t xml:space="preserve">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4F3AC0" w:rsidRPr="004F3AC0" w:rsidRDefault="004F3AC0" w:rsidP="004F3AC0">
      <w:pPr>
        <w:numPr>
          <w:ilvl w:val="0"/>
          <w:numId w:val="34"/>
        </w:numPr>
        <w:spacing w:after="245" w:line="259" w:lineRule="auto"/>
        <w:ind w:right="9"/>
        <w:contextualSpacing/>
        <w:jc w:val="both"/>
        <w:rPr>
          <w:rFonts w:ascii="Times New Roman" w:eastAsia="Calibri" w:hAnsi="Times New Roman" w:cs="Times New Roman"/>
          <w:color w:val="000000"/>
          <w:sz w:val="28"/>
          <w:szCs w:val="28"/>
          <w:lang w:eastAsia="ru-RU"/>
        </w:rPr>
      </w:pPr>
      <w:r w:rsidRPr="004F3AC0">
        <w:rPr>
          <w:rFonts w:ascii="Times New Roman" w:eastAsia="Calibri" w:hAnsi="Times New Roman" w:cs="Times New Roman"/>
          <w:color w:val="000000"/>
          <w:sz w:val="28"/>
          <w:szCs w:val="28"/>
          <w:lang w:eastAsia="ru-RU"/>
        </w:rPr>
        <w:t xml:space="preserve">Учебный план </w:t>
      </w:r>
      <w:r w:rsidR="008C2C72">
        <w:rPr>
          <w:rFonts w:ascii="Times New Roman" w:eastAsia="Calibri" w:hAnsi="Times New Roman" w:cs="Times New Roman"/>
          <w:color w:val="000000"/>
          <w:sz w:val="28"/>
          <w:szCs w:val="28"/>
          <w:lang w:eastAsia="ru-RU"/>
        </w:rPr>
        <w:t xml:space="preserve">по </w:t>
      </w:r>
      <w:r w:rsidRPr="004F3AC0">
        <w:rPr>
          <w:rFonts w:ascii="Times New Roman" w:eastAsia="Calibri" w:hAnsi="Times New Roman" w:cs="Times New Roman"/>
          <w:color w:val="000000"/>
          <w:sz w:val="28"/>
          <w:szCs w:val="28"/>
          <w:lang w:eastAsia="ru-RU"/>
        </w:rPr>
        <w:t>специальности 44.02.01 Дошкольное образование.</w:t>
      </w:r>
    </w:p>
    <w:p w:rsidR="004F3AC0" w:rsidRPr="004F3AC0" w:rsidRDefault="004F3AC0" w:rsidP="004F3AC0">
      <w:pPr>
        <w:spacing w:after="245" w:line="259" w:lineRule="auto"/>
        <w:ind w:left="10" w:hanging="10"/>
        <w:jc w:val="both"/>
        <w:rPr>
          <w:rFonts w:ascii="Times New Roman" w:eastAsia="Calibri" w:hAnsi="Times New Roman" w:cs="Times New Roman"/>
          <w:color w:val="000000"/>
          <w:sz w:val="28"/>
          <w:szCs w:val="28"/>
          <w:lang w:eastAsia="ru-RU"/>
        </w:rPr>
      </w:pPr>
    </w:p>
    <w:p w:rsidR="004F3AC0" w:rsidRPr="004F3AC0" w:rsidRDefault="004F3AC0" w:rsidP="004F3AC0">
      <w:pPr>
        <w:spacing w:after="160" w:line="360" w:lineRule="auto"/>
        <w:ind w:firstLine="709"/>
        <w:rPr>
          <w:rFonts w:ascii="Times New Roman" w:eastAsia="Calibri" w:hAnsi="Times New Roman" w:cs="Times New Roman"/>
          <w:sz w:val="28"/>
          <w:szCs w:val="28"/>
        </w:rPr>
      </w:pPr>
      <w:r w:rsidRPr="004F3AC0">
        <w:rPr>
          <w:rFonts w:ascii="Times New Roman" w:eastAsia="Calibri" w:hAnsi="Times New Roman" w:cs="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4F3AC0" w:rsidRPr="004F3AC0" w:rsidRDefault="004F3AC0" w:rsidP="004F3AC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eastAsia="Times New Roman" w:hAnsi="Times New Roman" w:cs="Times New Roman"/>
          <w:sz w:val="28"/>
          <w:szCs w:val="28"/>
        </w:rPr>
      </w:pP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cs="Times New Roman"/>
          <w:bCs/>
          <w:sz w:val="28"/>
          <w:szCs w:val="28"/>
        </w:rPr>
      </w:pPr>
      <w:r w:rsidRPr="004F3AC0">
        <w:rPr>
          <w:rFonts w:ascii="Times New Roman" w:eastAsia="Calibri" w:hAnsi="Times New Roman" w:cs="Times New Roman"/>
          <w:bCs/>
          <w:sz w:val="28"/>
          <w:szCs w:val="28"/>
        </w:rPr>
        <w:t>Одобрено и рекомендовано с целью практического применения МС ГБПОУ «НГТ»</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cs="Times New Roman"/>
          <w:bCs/>
          <w:sz w:val="28"/>
          <w:szCs w:val="28"/>
        </w:rPr>
      </w:pPr>
      <w:r w:rsidRPr="004F3AC0">
        <w:rPr>
          <w:rFonts w:ascii="Times New Roman" w:eastAsia="Calibri" w:hAnsi="Times New Roman" w:cs="Times New Roman"/>
          <w:bCs/>
          <w:sz w:val="28"/>
          <w:szCs w:val="28"/>
        </w:rPr>
        <w:t>Протокол № _______________________2021 г.</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cs="Times New Roman"/>
          <w:bCs/>
          <w:sz w:val="28"/>
          <w:szCs w:val="28"/>
        </w:rPr>
      </w:pPr>
      <w:r w:rsidRPr="004F3AC0">
        <w:rPr>
          <w:rFonts w:ascii="Times New Roman" w:eastAsia="Calibri" w:hAnsi="Times New Roman" w:cs="Times New Roman"/>
          <w:bCs/>
          <w:sz w:val="28"/>
          <w:szCs w:val="28"/>
        </w:rPr>
        <w:t xml:space="preserve">Председатель МС ГБПОУ «НГТ»     ____________       </w:t>
      </w:r>
    </w:p>
    <w:p w:rsidR="004F3AC0" w:rsidRPr="004F3AC0" w:rsidRDefault="004F3AC0" w:rsidP="004F3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cs="Times New Roman"/>
          <w:sz w:val="28"/>
          <w:szCs w:val="28"/>
        </w:rPr>
      </w:pPr>
    </w:p>
    <w:p w:rsidR="00DD3BB1" w:rsidRDefault="00DD3BB1"/>
    <w:p w:rsidR="00DD3BB1" w:rsidRDefault="00DD3BB1"/>
    <w:p w:rsidR="00DD3BB1" w:rsidRDefault="00DD3BB1"/>
    <w:p w:rsidR="00DD3BB1" w:rsidRDefault="00DD3BB1"/>
    <w:tbl>
      <w:tblPr>
        <w:tblW w:w="0" w:type="auto"/>
        <w:tblLook w:val="01E0" w:firstRow="1" w:lastRow="1" w:firstColumn="1" w:lastColumn="1" w:noHBand="0" w:noVBand="0"/>
      </w:tblPr>
      <w:tblGrid>
        <w:gridCol w:w="7668"/>
        <w:gridCol w:w="1903"/>
      </w:tblGrid>
      <w:tr w:rsidR="00E24701" w:rsidRPr="00E24701" w:rsidTr="000B2396">
        <w:tc>
          <w:tcPr>
            <w:tcW w:w="7668" w:type="dxa"/>
          </w:tcPr>
          <w:p w:rsidR="00E24701" w:rsidRPr="00E24701" w:rsidRDefault="00E24701" w:rsidP="00E24701">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Pr="00E24701">
              <w:rPr>
                <w:rFonts w:ascii="Times New Roman" w:eastAsia="Times New Roman" w:hAnsi="Times New Roman" w:cs="Times New Roman"/>
                <w:b/>
                <w:sz w:val="24"/>
                <w:szCs w:val="24"/>
                <w:lang w:eastAsia="ru-RU"/>
              </w:rPr>
              <w:t>СОДЕРЖАНИЕ</w:t>
            </w:r>
          </w:p>
          <w:p w:rsidR="00E24701" w:rsidRPr="00E24701" w:rsidRDefault="00E24701" w:rsidP="00E24701">
            <w:pPr>
              <w:keepNext/>
              <w:autoSpaceDE w:val="0"/>
              <w:autoSpaceDN w:val="0"/>
              <w:spacing w:before="120" w:after="120" w:line="240" w:lineRule="auto"/>
              <w:jc w:val="both"/>
              <w:outlineLvl w:val="0"/>
              <w:rPr>
                <w:rFonts w:ascii="Times New Roman" w:eastAsia="Times New Roman" w:hAnsi="Times New Roman" w:cs="Times New Roman"/>
                <w:b/>
                <w:caps/>
                <w:sz w:val="24"/>
                <w:szCs w:val="24"/>
                <w:lang w:eastAsia="ru-RU"/>
              </w:rPr>
            </w:pPr>
          </w:p>
        </w:tc>
        <w:tc>
          <w:tcPr>
            <w:tcW w:w="1903" w:type="dxa"/>
          </w:tcPr>
          <w:p w:rsidR="00E24701" w:rsidRPr="00E24701" w:rsidRDefault="00E24701" w:rsidP="00E24701">
            <w:pPr>
              <w:spacing w:before="120" w:after="120" w:line="240" w:lineRule="auto"/>
              <w:jc w:val="center"/>
              <w:rPr>
                <w:rFonts w:ascii="Times New Roman" w:eastAsia="Times New Roman" w:hAnsi="Times New Roman" w:cs="Times New Roman"/>
                <w:sz w:val="24"/>
                <w:szCs w:val="24"/>
                <w:lang w:eastAsia="ru-RU"/>
              </w:rPr>
            </w:pPr>
          </w:p>
          <w:p w:rsidR="00E24701" w:rsidRPr="00E24701" w:rsidRDefault="00E24701" w:rsidP="00E24701">
            <w:pPr>
              <w:spacing w:before="120" w:after="120" w:line="240" w:lineRule="auto"/>
              <w:jc w:val="center"/>
              <w:rPr>
                <w:rFonts w:ascii="Times New Roman" w:eastAsia="Times New Roman" w:hAnsi="Times New Roman" w:cs="Times New Roman"/>
                <w:sz w:val="24"/>
                <w:szCs w:val="24"/>
                <w:lang w:eastAsia="ru-RU"/>
              </w:rPr>
            </w:pPr>
          </w:p>
          <w:p w:rsidR="00E24701" w:rsidRPr="00E24701" w:rsidRDefault="00E24701" w:rsidP="00E24701">
            <w:pPr>
              <w:spacing w:before="120" w:after="120" w:line="240" w:lineRule="auto"/>
              <w:jc w:val="center"/>
              <w:rPr>
                <w:rFonts w:ascii="Times New Roman" w:eastAsia="Times New Roman" w:hAnsi="Times New Roman" w:cs="Times New Roman"/>
                <w:sz w:val="24"/>
                <w:szCs w:val="24"/>
                <w:lang w:eastAsia="ru-RU"/>
              </w:rPr>
            </w:pPr>
          </w:p>
        </w:tc>
      </w:tr>
      <w:tr w:rsidR="00E24701" w:rsidRPr="00E24701" w:rsidTr="000B2396">
        <w:tc>
          <w:tcPr>
            <w:tcW w:w="7668" w:type="dxa"/>
          </w:tcPr>
          <w:p w:rsidR="00E24701" w:rsidRPr="00E24701" w:rsidRDefault="00E24701" w:rsidP="00E24701">
            <w:pPr>
              <w:keepNext/>
              <w:autoSpaceDE w:val="0"/>
              <w:autoSpaceDN w:val="0"/>
              <w:spacing w:before="120" w:after="120" w:line="240" w:lineRule="auto"/>
              <w:jc w:val="both"/>
              <w:outlineLvl w:val="0"/>
              <w:rPr>
                <w:rFonts w:ascii="Times New Roman" w:eastAsia="Times New Roman" w:hAnsi="Times New Roman" w:cs="Times New Roman"/>
                <w:caps/>
                <w:sz w:val="24"/>
                <w:szCs w:val="24"/>
                <w:lang w:eastAsia="ru-RU"/>
              </w:rPr>
            </w:pPr>
          </w:p>
          <w:p w:rsidR="00E24701" w:rsidRPr="00E24701" w:rsidRDefault="00E24701" w:rsidP="00E24701">
            <w:pPr>
              <w:keepNext/>
              <w:autoSpaceDE w:val="0"/>
              <w:autoSpaceDN w:val="0"/>
              <w:spacing w:before="120" w:after="120" w:line="240" w:lineRule="auto"/>
              <w:ind w:left="284"/>
              <w:jc w:val="both"/>
              <w:outlineLvl w:val="0"/>
              <w:rPr>
                <w:rFonts w:ascii="Times New Roman" w:eastAsia="Times New Roman" w:hAnsi="Times New Roman" w:cs="Times New Roman"/>
                <w:caps/>
                <w:sz w:val="24"/>
                <w:szCs w:val="24"/>
                <w:lang w:eastAsia="ru-RU"/>
              </w:rPr>
            </w:pPr>
            <w:r w:rsidRPr="00E24701">
              <w:rPr>
                <w:rFonts w:ascii="Times New Roman" w:eastAsia="Times New Roman" w:hAnsi="Times New Roman" w:cs="Times New Roman"/>
                <w:caps/>
                <w:sz w:val="24"/>
                <w:szCs w:val="24"/>
                <w:lang w:eastAsia="ru-RU"/>
              </w:rPr>
              <w:t>1. ПАСПОРТ РАБОЧЕЙ ПРОГРАММЫ УЧЕБНОЙ ДИСЦИПЛИНЫ</w:t>
            </w:r>
          </w:p>
          <w:p w:rsidR="00E24701" w:rsidRPr="00E24701" w:rsidRDefault="00E24701" w:rsidP="00E24701">
            <w:pPr>
              <w:spacing w:before="120" w:after="120" w:line="240" w:lineRule="auto"/>
              <w:rPr>
                <w:rFonts w:ascii="Times New Roman" w:eastAsia="Times New Roman" w:hAnsi="Times New Roman" w:cs="Times New Roman"/>
                <w:sz w:val="24"/>
                <w:szCs w:val="24"/>
                <w:lang w:eastAsia="ru-RU"/>
              </w:rPr>
            </w:pPr>
          </w:p>
        </w:tc>
        <w:tc>
          <w:tcPr>
            <w:tcW w:w="1903" w:type="dxa"/>
          </w:tcPr>
          <w:p w:rsidR="00E24701" w:rsidRPr="00E24701" w:rsidRDefault="00E24701" w:rsidP="00E24701">
            <w:pPr>
              <w:spacing w:before="120" w:after="120" w:line="240" w:lineRule="auto"/>
              <w:jc w:val="center"/>
              <w:rPr>
                <w:rFonts w:ascii="Times New Roman" w:eastAsia="Times New Roman" w:hAnsi="Times New Roman" w:cs="Times New Roman"/>
                <w:sz w:val="24"/>
                <w:szCs w:val="24"/>
                <w:lang w:eastAsia="ru-RU"/>
              </w:rPr>
            </w:pPr>
          </w:p>
          <w:p w:rsidR="00E24701" w:rsidRPr="00E24701" w:rsidRDefault="00E24701" w:rsidP="00E24701">
            <w:pPr>
              <w:spacing w:before="120" w:after="120" w:line="240" w:lineRule="auto"/>
              <w:jc w:val="center"/>
              <w:rPr>
                <w:rFonts w:ascii="Times New Roman" w:eastAsia="Times New Roman" w:hAnsi="Times New Roman" w:cs="Times New Roman"/>
                <w:sz w:val="24"/>
                <w:szCs w:val="24"/>
                <w:lang w:eastAsia="ru-RU"/>
              </w:rPr>
            </w:pPr>
            <w:r w:rsidRPr="00E24701">
              <w:rPr>
                <w:rFonts w:ascii="Times New Roman" w:eastAsia="Times New Roman" w:hAnsi="Times New Roman" w:cs="Times New Roman"/>
                <w:sz w:val="24"/>
                <w:szCs w:val="24"/>
                <w:lang w:eastAsia="ru-RU"/>
              </w:rPr>
              <w:t>5</w:t>
            </w:r>
          </w:p>
        </w:tc>
      </w:tr>
      <w:tr w:rsidR="00E24701" w:rsidRPr="00E24701" w:rsidTr="000B2396">
        <w:tc>
          <w:tcPr>
            <w:tcW w:w="7668" w:type="dxa"/>
          </w:tcPr>
          <w:p w:rsidR="00E24701" w:rsidRPr="00E24701" w:rsidRDefault="00E24701" w:rsidP="00E24701">
            <w:pPr>
              <w:keepNext/>
              <w:numPr>
                <w:ilvl w:val="0"/>
                <w:numId w:val="6"/>
              </w:numPr>
              <w:autoSpaceDE w:val="0"/>
              <w:autoSpaceDN w:val="0"/>
              <w:spacing w:before="120" w:after="120" w:line="240" w:lineRule="auto"/>
              <w:jc w:val="both"/>
              <w:outlineLvl w:val="0"/>
              <w:rPr>
                <w:rFonts w:ascii="Times New Roman" w:eastAsia="Times New Roman" w:hAnsi="Times New Roman" w:cs="Times New Roman"/>
                <w:caps/>
                <w:sz w:val="24"/>
                <w:szCs w:val="24"/>
                <w:lang w:eastAsia="ru-RU"/>
              </w:rPr>
            </w:pPr>
            <w:r w:rsidRPr="00E24701">
              <w:rPr>
                <w:rFonts w:ascii="Times New Roman" w:eastAsia="Times New Roman" w:hAnsi="Times New Roman" w:cs="Times New Roman"/>
                <w:caps/>
                <w:sz w:val="24"/>
                <w:szCs w:val="24"/>
                <w:lang w:eastAsia="ru-RU"/>
              </w:rPr>
              <w:t>СТРУКТУРА и содержание УЧЕБНОЙ ДИСЦИПЛИНЫ</w:t>
            </w:r>
          </w:p>
          <w:p w:rsidR="00E24701" w:rsidRPr="00E24701" w:rsidRDefault="00E24701" w:rsidP="00E24701">
            <w:pPr>
              <w:keepNext/>
              <w:autoSpaceDE w:val="0"/>
              <w:autoSpaceDN w:val="0"/>
              <w:spacing w:before="120" w:after="120" w:line="240" w:lineRule="auto"/>
              <w:ind w:left="284"/>
              <w:jc w:val="both"/>
              <w:outlineLvl w:val="0"/>
              <w:rPr>
                <w:rFonts w:ascii="Times New Roman" w:eastAsia="Times New Roman" w:hAnsi="Times New Roman" w:cs="Times New Roman"/>
                <w:caps/>
                <w:sz w:val="24"/>
                <w:szCs w:val="24"/>
                <w:lang w:eastAsia="ru-RU"/>
              </w:rPr>
            </w:pPr>
          </w:p>
        </w:tc>
        <w:tc>
          <w:tcPr>
            <w:tcW w:w="1903" w:type="dxa"/>
          </w:tcPr>
          <w:p w:rsidR="00E24701" w:rsidRPr="00E24701" w:rsidRDefault="00E24701" w:rsidP="00E24701">
            <w:pPr>
              <w:spacing w:before="120" w:after="120" w:line="240" w:lineRule="auto"/>
              <w:jc w:val="center"/>
              <w:rPr>
                <w:rFonts w:ascii="Times New Roman" w:eastAsia="Times New Roman" w:hAnsi="Times New Roman" w:cs="Times New Roman"/>
                <w:sz w:val="24"/>
                <w:szCs w:val="24"/>
                <w:lang w:val="en-US" w:eastAsia="ru-RU"/>
              </w:rPr>
            </w:pPr>
            <w:r w:rsidRPr="00E24701">
              <w:rPr>
                <w:rFonts w:ascii="Times New Roman" w:eastAsia="Times New Roman" w:hAnsi="Times New Roman" w:cs="Times New Roman"/>
                <w:sz w:val="24"/>
                <w:szCs w:val="24"/>
                <w:lang w:val="en-US" w:eastAsia="ru-RU"/>
              </w:rPr>
              <w:t>8</w:t>
            </w:r>
          </w:p>
        </w:tc>
      </w:tr>
      <w:tr w:rsidR="00E24701" w:rsidRPr="00E24701" w:rsidTr="000B2396">
        <w:trPr>
          <w:trHeight w:val="670"/>
        </w:trPr>
        <w:tc>
          <w:tcPr>
            <w:tcW w:w="7668" w:type="dxa"/>
          </w:tcPr>
          <w:p w:rsidR="00E24701" w:rsidRPr="00E24701" w:rsidRDefault="009D4FEA" w:rsidP="00E24701">
            <w:pPr>
              <w:keepNext/>
              <w:numPr>
                <w:ilvl w:val="0"/>
                <w:numId w:val="6"/>
              </w:numPr>
              <w:autoSpaceDE w:val="0"/>
              <w:autoSpaceDN w:val="0"/>
              <w:spacing w:before="120" w:after="120" w:line="240" w:lineRule="auto"/>
              <w:jc w:val="both"/>
              <w:outlineLvl w:val="0"/>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 xml:space="preserve">условия реализации </w:t>
            </w:r>
            <w:r w:rsidR="00E24701" w:rsidRPr="00E24701">
              <w:rPr>
                <w:rFonts w:ascii="Times New Roman" w:eastAsia="Times New Roman" w:hAnsi="Times New Roman" w:cs="Times New Roman"/>
                <w:caps/>
                <w:sz w:val="24"/>
                <w:szCs w:val="24"/>
                <w:lang w:eastAsia="ru-RU"/>
              </w:rPr>
              <w:t>учебной дисциплины</w:t>
            </w:r>
          </w:p>
          <w:p w:rsidR="00E24701" w:rsidRPr="00E24701" w:rsidRDefault="00E24701" w:rsidP="00E24701">
            <w:pPr>
              <w:keepNext/>
              <w:tabs>
                <w:tab w:val="num" w:pos="0"/>
              </w:tabs>
              <w:autoSpaceDE w:val="0"/>
              <w:autoSpaceDN w:val="0"/>
              <w:spacing w:before="120" w:after="120" w:line="240" w:lineRule="auto"/>
              <w:ind w:left="284" w:firstLine="284"/>
              <w:jc w:val="both"/>
              <w:outlineLvl w:val="0"/>
              <w:rPr>
                <w:rFonts w:ascii="Times New Roman" w:eastAsia="Times New Roman" w:hAnsi="Times New Roman" w:cs="Times New Roman"/>
                <w:caps/>
                <w:sz w:val="24"/>
                <w:szCs w:val="24"/>
                <w:lang w:eastAsia="ru-RU"/>
              </w:rPr>
            </w:pPr>
          </w:p>
        </w:tc>
        <w:tc>
          <w:tcPr>
            <w:tcW w:w="1903" w:type="dxa"/>
          </w:tcPr>
          <w:p w:rsidR="00E24701" w:rsidRPr="00E24701" w:rsidRDefault="00E24701" w:rsidP="00E24701">
            <w:pPr>
              <w:spacing w:before="120" w:after="120" w:line="240" w:lineRule="auto"/>
              <w:jc w:val="center"/>
              <w:rPr>
                <w:rFonts w:ascii="Times New Roman" w:eastAsia="Times New Roman" w:hAnsi="Times New Roman" w:cs="Times New Roman"/>
                <w:sz w:val="24"/>
                <w:szCs w:val="24"/>
                <w:lang w:val="en-US" w:eastAsia="ru-RU"/>
              </w:rPr>
            </w:pPr>
            <w:r w:rsidRPr="00E24701">
              <w:rPr>
                <w:rFonts w:ascii="Times New Roman" w:eastAsia="Times New Roman" w:hAnsi="Times New Roman" w:cs="Times New Roman"/>
                <w:sz w:val="24"/>
                <w:szCs w:val="24"/>
                <w:lang w:eastAsia="ru-RU"/>
              </w:rPr>
              <w:t>43</w:t>
            </w:r>
          </w:p>
        </w:tc>
      </w:tr>
      <w:tr w:rsidR="00E24701" w:rsidRPr="00E24701" w:rsidTr="000B2396">
        <w:tc>
          <w:tcPr>
            <w:tcW w:w="7668" w:type="dxa"/>
          </w:tcPr>
          <w:p w:rsidR="00E24701" w:rsidRPr="00E24701" w:rsidRDefault="00E24701" w:rsidP="00E24701">
            <w:pPr>
              <w:keepNext/>
              <w:numPr>
                <w:ilvl w:val="0"/>
                <w:numId w:val="6"/>
              </w:numPr>
              <w:autoSpaceDE w:val="0"/>
              <w:autoSpaceDN w:val="0"/>
              <w:spacing w:before="120" w:after="120" w:line="240" w:lineRule="auto"/>
              <w:jc w:val="both"/>
              <w:outlineLvl w:val="0"/>
              <w:rPr>
                <w:rFonts w:ascii="Times New Roman" w:eastAsia="Times New Roman" w:hAnsi="Times New Roman" w:cs="Times New Roman"/>
                <w:caps/>
                <w:sz w:val="24"/>
                <w:szCs w:val="24"/>
                <w:lang w:eastAsia="ru-RU"/>
              </w:rPr>
            </w:pPr>
            <w:r w:rsidRPr="00E24701">
              <w:rPr>
                <w:rFonts w:ascii="Times New Roman" w:eastAsia="Times New Roman" w:hAnsi="Times New Roman" w:cs="Times New Roman"/>
                <w:caps/>
                <w:sz w:val="24"/>
                <w:szCs w:val="24"/>
                <w:lang w:eastAsia="ru-RU"/>
              </w:rPr>
              <w:t xml:space="preserve">Контроль и оценка результатов Освоения </w:t>
            </w:r>
          </w:p>
          <w:p w:rsidR="00E24701" w:rsidRPr="00E24701" w:rsidRDefault="00E24701" w:rsidP="00E24701">
            <w:pPr>
              <w:keepNext/>
              <w:autoSpaceDE w:val="0"/>
              <w:autoSpaceDN w:val="0"/>
              <w:spacing w:before="120" w:after="120" w:line="240" w:lineRule="auto"/>
              <w:ind w:left="284"/>
              <w:jc w:val="both"/>
              <w:outlineLvl w:val="0"/>
              <w:rPr>
                <w:rFonts w:ascii="Times New Roman" w:eastAsia="Times New Roman" w:hAnsi="Times New Roman" w:cs="Times New Roman"/>
                <w:caps/>
                <w:sz w:val="24"/>
                <w:szCs w:val="24"/>
                <w:lang w:eastAsia="ru-RU"/>
              </w:rPr>
            </w:pPr>
            <w:r w:rsidRPr="00E24701">
              <w:rPr>
                <w:rFonts w:ascii="Times New Roman" w:eastAsia="Times New Roman" w:hAnsi="Times New Roman" w:cs="Times New Roman"/>
                <w:caps/>
                <w:sz w:val="24"/>
                <w:szCs w:val="24"/>
                <w:lang w:eastAsia="ru-RU"/>
              </w:rPr>
              <w:t>учебной дисциплины</w:t>
            </w:r>
          </w:p>
          <w:p w:rsidR="00E24701" w:rsidRPr="00E24701" w:rsidRDefault="00E24701" w:rsidP="00E24701">
            <w:pPr>
              <w:keepNext/>
              <w:autoSpaceDE w:val="0"/>
              <w:autoSpaceDN w:val="0"/>
              <w:spacing w:before="120" w:after="120" w:line="240" w:lineRule="auto"/>
              <w:ind w:left="284"/>
              <w:jc w:val="both"/>
              <w:outlineLvl w:val="0"/>
              <w:rPr>
                <w:rFonts w:ascii="Times New Roman" w:eastAsia="Times New Roman" w:hAnsi="Times New Roman" w:cs="Times New Roman"/>
                <w:caps/>
                <w:sz w:val="24"/>
                <w:szCs w:val="24"/>
                <w:lang w:eastAsia="ru-RU"/>
              </w:rPr>
            </w:pPr>
          </w:p>
        </w:tc>
        <w:tc>
          <w:tcPr>
            <w:tcW w:w="1903" w:type="dxa"/>
          </w:tcPr>
          <w:p w:rsidR="00E24701" w:rsidRPr="00E24701" w:rsidRDefault="00E24701" w:rsidP="00E24701">
            <w:pPr>
              <w:spacing w:before="120" w:after="120" w:line="240" w:lineRule="auto"/>
              <w:jc w:val="center"/>
              <w:rPr>
                <w:rFonts w:ascii="Times New Roman" w:eastAsia="Times New Roman" w:hAnsi="Times New Roman" w:cs="Times New Roman"/>
                <w:sz w:val="24"/>
                <w:szCs w:val="24"/>
                <w:lang w:val="en-US" w:eastAsia="ru-RU"/>
              </w:rPr>
            </w:pPr>
            <w:r w:rsidRPr="00E24701">
              <w:rPr>
                <w:rFonts w:ascii="Times New Roman" w:eastAsia="Times New Roman" w:hAnsi="Times New Roman" w:cs="Times New Roman"/>
                <w:sz w:val="24"/>
                <w:szCs w:val="24"/>
                <w:lang w:eastAsia="ru-RU"/>
              </w:rPr>
              <w:t>45</w:t>
            </w:r>
          </w:p>
        </w:tc>
      </w:tr>
    </w:tbl>
    <w:p w:rsidR="00E24701" w:rsidRPr="00E24701" w:rsidRDefault="00E24701" w:rsidP="00E24701">
      <w:pPr>
        <w:spacing w:after="0" w:line="240" w:lineRule="auto"/>
        <w:rPr>
          <w:rFonts w:ascii="Times New Roman" w:eastAsia="Times New Roman" w:hAnsi="Times New Roman" w:cs="Times New Roman"/>
          <w:sz w:val="24"/>
          <w:szCs w:val="24"/>
          <w:lang w:eastAsia="ru-RU"/>
        </w:rPr>
      </w:pPr>
    </w:p>
    <w:p w:rsidR="00E24701" w:rsidRPr="00E24701" w:rsidRDefault="00E24701" w:rsidP="00E24701">
      <w:pPr>
        <w:spacing w:after="0" w:line="240" w:lineRule="auto"/>
        <w:rPr>
          <w:rFonts w:ascii="Times New Roman" w:eastAsia="Times New Roman" w:hAnsi="Times New Roman" w:cs="Times New Roman"/>
          <w:sz w:val="24"/>
          <w:szCs w:val="24"/>
          <w:lang w:eastAsia="ru-RU"/>
        </w:rPr>
      </w:pPr>
    </w:p>
    <w:p w:rsidR="00E24701" w:rsidRPr="00E24701" w:rsidRDefault="00E24701" w:rsidP="00E24701">
      <w:pPr>
        <w:spacing w:after="0" w:line="240" w:lineRule="auto"/>
        <w:rPr>
          <w:rFonts w:ascii="Times New Roman" w:eastAsia="Times New Roman" w:hAnsi="Times New Roman" w:cs="Times New Roman"/>
          <w:sz w:val="24"/>
          <w:szCs w:val="24"/>
          <w:lang w:eastAsia="ru-RU"/>
        </w:rPr>
      </w:pPr>
    </w:p>
    <w:p w:rsidR="00E24701" w:rsidRPr="00E24701" w:rsidRDefault="00E24701" w:rsidP="00E24701">
      <w:pPr>
        <w:spacing w:after="0" w:line="240" w:lineRule="auto"/>
        <w:rPr>
          <w:rFonts w:ascii="Times New Roman" w:eastAsia="Times New Roman" w:hAnsi="Times New Roman" w:cs="Times New Roman"/>
          <w:sz w:val="24"/>
          <w:szCs w:val="24"/>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8"/>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8"/>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keepNext/>
        <w:autoSpaceDE w:val="0"/>
        <w:autoSpaceDN w:val="0"/>
        <w:spacing w:before="120" w:after="120" w:line="240" w:lineRule="auto"/>
        <w:ind w:left="284"/>
        <w:jc w:val="center"/>
        <w:outlineLvl w:val="0"/>
        <w:rPr>
          <w:rFonts w:ascii="Times New Roman" w:eastAsia="Times New Roman" w:hAnsi="Times New Roman" w:cs="Times New Roman"/>
          <w:caps/>
          <w:lang w:eastAsia="ru-RU"/>
        </w:rPr>
      </w:pPr>
      <w:r w:rsidRPr="00E24701">
        <w:rPr>
          <w:rFonts w:ascii="Times New Roman" w:eastAsia="Times New Roman" w:hAnsi="Times New Roman" w:cs="Times New Roman"/>
          <w:b/>
          <w:caps/>
          <w:lang w:eastAsia="ru-RU"/>
        </w:rPr>
        <w:lastRenderedPageBreak/>
        <w:t>1. ПАСПОРТ РАБОЧЕЙ ПРОГРАММЫ УЧЕБНОЙ ДИСЦИПЛИНЫ</w:t>
      </w:r>
    </w:p>
    <w:p w:rsidR="00E24701" w:rsidRPr="00E24701" w:rsidRDefault="00E24701" w:rsidP="00E24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line="240" w:lineRule="auto"/>
        <w:jc w:val="center"/>
        <w:rPr>
          <w:rFonts w:ascii="Times New Roman" w:eastAsia="Times New Roman" w:hAnsi="Times New Roman" w:cs="Times New Roman"/>
          <w:i/>
          <w:caps/>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right="-185"/>
        <w:jc w:val="both"/>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1.1. Область применения рабочей программы</w:t>
      </w:r>
    </w:p>
    <w:p w:rsidR="00E24701" w:rsidRPr="00E24701" w:rsidRDefault="00E24701" w:rsidP="00E24701">
      <w:pPr>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Рабочая программа учебной дисциплины </w:t>
      </w:r>
      <w:r w:rsidR="009D4FEA">
        <w:rPr>
          <w:rFonts w:ascii="Times New Roman" w:eastAsia="Times New Roman" w:hAnsi="Times New Roman" w:cs="Times New Roman"/>
          <w:lang w:eastAsia="ru-RU"/>
        </w:rPr>
        <w:t>«Русская литература»</w:t>
      </w:r>
      <w:r w:rsidR="004F3AC0">
        <w:rPr>
          <w:rFonts w:ascii="Times New Roman" w:eastAsia="Times New Roman" w:hAnsi="Times New Roman" w:cs="Times New Roman"/>
          <w:lang w:eastAsia="ru-RU"/>
        </w:rPr>
        <w:t xml:space="preserve"> </w:t>
      </w:r>
      <w:r w:rsidRPr="00E24701">
        <w:rPr>
          <w:rFonts w:ascii="Times New Roman" w:eastAsia="Times New Roman" w:hAnsi="Times New Roman" w:cs="Times New Roman"/>
          <w:lang w:eastAsia="ru-RU"/>
        </w:rPr>
        <w:t>является частью основной профессиональной образовательной программы в соответствии с ФГОС по профессии</w:t>
      </w:r>
      <w:r w:rsidRPr="00E24701">
        <w:rPr>
          <w:rFonts w:ascii="Times New Roman" w:eastAsia="Times New Roman" w:hAnsi="Times New Roman" w:cs="Times New Roman"/>
          <w:color w:val="FF0000"/>
          <w:lang w:eastAsia="ru-RU"/>
        </w:rPr>
        <w:t xml:space="preserve"> </w:t>
      </w:r>
      <w:r w:rsidRPr="00E24701">
        <w:rPr>
          <w:rFonts w:ascii="Times New Roman" w:eastAsia="Times New Roman" w:hAnsi="Times New Roman" w:cs="Times New Roman"/>
          <w:lang w:eastAsia="ru-RU"/>
        </w:rPr>
        <w:t>СПО.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и литература.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E24701" w:rsidRPr="00E24701" w:rsidRDefault="00E24701" w:rsidP="00E24701">
      <w:pPr>
        <w:spacing w:after="0" w:line="240" w:lineRule="auto"/>
        <w:ind w:firstLine="709"/>
        <w:jc w:val="both"/>
        <w:rPr>
          <w:rFonts w:ascii="Times New Roman" w:eastAsia="Times New Roman" w:hAnsi="Times New Roman" w:cs="Times New Roman"/>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right="-185"/>
        <w:jc w:val="both"/>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1.2. Место учебной дисциплины в структуре основной профессиональной образовательной программы: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right="-185"/>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Учебная дисциплина </w:t>
      </w:r>
      <w:r w:rsidR="009D4FEA">
        <w:rPr>
          <w:rFonts w:ascii="Times New Roman" w:eastAsia="Times New Roman" w:hAnsi="Times New Roman" w:cs="Times New Roman"/>
          <w:lang w:eastAsia="ru-RU"/>
        </w:rPr>
        <w:t xml:space="preserve">«Русская литература» </w:t>
      </w:r>
      <w:r w:rsidRPr="00E24701">
        <w:rPr>
          <w:rFonts w:ascii="Times New Roman" w:eastAsia="Times New Roman" w:hAnsi="Times New Roman" w:cs="Times New Roman"/>
          <w:lang w:eastAsia="ru-RU"/>
        </w:rPr>
        <w:t>относится к циклу «Общеобразовательная подготовка».</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right="-185"/>
        <w:jc w:val="both"/>
        <w:rPr>
          <w:rFonts w:ascii="Times New Roman" w:eastAsia="Times New Roman" w:hAnsi="Times New Roman" w:cs="Times New Roman"/>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1.3. Цели учебной дисциплины:</w:t>
      </w:r>
    </w:p>
    <w:p w:rsidR="00E24701" w:rsidRPr="00E24701" w:rsidRDefault="00E24701" w:rsidP="00E24701">
      <w:pPr>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Содержание программы </w:t>
      </w:r>
      <w:r w:rsidR="009D4FEA">
        <w:rPr>
          <w:rFonts w:ascii="Times New Roman" w:eastAsia="Times New Roman" w:hAnsi="Times New Roman" w:cs="Times New Roman"/>
          <w:lang w:eastAsia="ru-RU"/>
        </w:rPr>
        <w:t xml:space="preserve">«Русская литература» </w:t>
      </w:r>
      <w:r w:rsidRPr="00E24701">
        <w:rPr>
          <w:rFonts w:ascii="Times New Roman" w:eastAsia="Times New Roman" w:hAnsi="Times New Roman" w:cs="Times New Roman"/>
          <w:lang w:eastAsia="ru-RU"/>
        </w:rPr>
        <w:t xml:space="preserve">направлено на достижение следующих </w:t>
      </w:r>
      <w:r w:rsidRPr="00E24701">
        <w:rPr>
          <w:rFonts w:ascii="Times New Roman" w:eastAsia="Times New Roman" w:hAnsi="Times New Roman" w:cs="Times New Roman"/>
          <w:b/>
          <w:lang w:eastAsia="ru-RU"/>
        </w:rPr>
        <w:t>целей</w:t>
      </w:r>
      <w:r w:rsidRPr="00E24701">
        <w:rPr>
          <w:rFonts w:ascii="Times New Roman" w:eastAsia="Times New Roman" w:hAnsi="Times New Roman" w:cs="Times New Roman"/>
          <w:lang w:eastAsia="ru-RU"/>
        </w:rPr>
        <w:t>:</w:t>
      </w:r>
    </w:p>
    <w:p w:rsidR="00E24701" w:rsidRPr="00E24701" w:rsidRDefault="00E24701" w:rsidP="00E24701">
      <w:pPr>
        <w:spacing w:after="0" w:line="240" w:lineRule="auto"/>
        <w:jc w:val="both"/>
        <w:rPr>
          <w:rFonts w:ascii="Times New Roman" w:eastAsia="Times New Roman" w:hAnsi="Times New Roman" w:cs="Times New Roman"/>
          <w:lang w:eastAsia="ru-RU"/>
        </w:rPr>
      </w:pPr>
    </w:p>
    <w:p w:rsidR="00E24701" w:rsidRPr="00E24701" w:rsidRDefault="00280F60" w:rsidP="00280F60">
      <w:pPr>
        <w:spacing w:after="0" w:line="240" w:lineRule="auto"/>
        <w:ind w:left="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24701" w:rsidRPr="00E24701">
        <w:rPr>
          <w:rFonts w:ascii="Times New Roman" w:eastAsia="Times New Roman" w:hAnsi="Times New Roman" w:cs="Times New Roman"/>
          <w:lang w:eastAsia="ru-RU"/>
        </w:rPr>
        <w:t xml:space="preserve">воспитание духовно развитой личности, готовой к самопознанию и </w:t>
      </w:r>
      <w:r w:rsidR="000B2396">
        <w:rPr>
          <w:rFonts w:ascii="Times New Roman" w:eastAsia="Times New Roman" w:hAnsi="Times New Roman" w:cs="Times New Roman"/>
          <w:lang w:eastAsia="ru-RU"/>
        </w:rPr>
        <w:t>самосовер</w:t>
      </w:r>
      <w:r w:rsidR="00E24701" w:rsidRPr="00E24701">
        <w:rPr>
          <w:rFonts w:ascii="Times New Roman" w:eastAsia="Times New Roman" w:hAnsi="Times New Roman" w:cs="Times New Roman"/>
          <w:lang w:eastAsia="ru-RU"/>
        </w:rPr>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E24701" w:rsidRPr="00E24701" w:rsidRDefault="00280F60" w:rsidP="00280F60">
      <w:pPr>
        <w:spacing w:after="0" w:line="240" w:lineRule="auto"/>
        <w:ind w:left="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24701" w:rsidRPr="00E24701">
        <w:rPr>
          <w:rFonts w:ascii="Times New Roman" w:eastAsia="Times New Roman" w:hAnsi="Times New Roman" w:cs="Times New Roman"/>
          <w:lang w:eastAsia="ru-RU"/>
        </w:rPr>
        <w:t>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E24701" w:rsidRPr="00E24701" w:rsidRDefault="00280F60" w:rsidP="00280F60">
      <w:pPr>
        <w:spacing w:after="0" w:line="240" w:lineRule="auto"/>
        <w:ind w:left="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24701" w:rsidRPr="00E24701">
        <w:rPr>
          <w:rFonts w:ascii="Times New Roman" w:eastAsia="Times New Roman" w:hAnsi="Times New Roman" w:cs="Times New Roman"/>
          <w:lang w:eastAsia="ru-RU"/>
        </w:rPr>
        <w:t>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E24701" w:rsidRPr="00E24701" w:rsidRDefault="00280F60" w:rsidP="00280F60">
      <w:pPr>
        <w:spacing w:after="0" w:line="240" w:lineRule="auto"/>
        <w:ind w:left="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E24701" w:rsidRPr="00E24701">
        <w:rPr>
          <w:rFonts w:ascii="Times New Roman" w:eastAsia="Times New Roman" w:hAnsi="Times New Roman" w:cs="Times New Roman"/>
          <w:lang w:eastAsia="ru-RU"/>
        </w:rPr>
        <w:t>совершенствование умений анализа и интерпретации литературного произведения как художественного целого в его историко-ли</w:t>
      </w:r>
      <w:r w:rsidR="009D4FEA">
        <w:rPr>
          <w:rFonts w:ascii="Times New Roman" w:eastAsia="Times New Roman" w:hAnsi="Times New Roman" w:cs="Times New Roman"/>
          <w:lang w:eastAsia="ru-RU"/>
        </w:rPr>
        <w:t>тературной обусловленности с ис</w:t>
      </w:r>
      <w:r w:rsidR="00E24701" w:rsidRPr="00E24701">
        <w:rPr>
          <w:rFonts w:ascii="Times New Roman" w:eastAsia="Times New Roman" w:hAnsi="Times New Roman" w:cs="Times New Roman"/>
          <w:lang w:eastAsia="ru-RU"/>
        </w:rPr>
        <w:t>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E24701" w:rsidRPr="00E24701" w:rsidRDefault="00E24701" w:rsidP="00E24701">
      <w:pPr>
        <w:spacing w:after="0" w:line="240" w:lineRule="auto"/>
        <w:jc w:val="both"/>
        <w:rPr>
          <w:rFonts w:ascii="Times New Roman" w:eastAsia="Times New Roman" w:hAnsi="Times New Roman" w:cs="Times New Roman"/>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1.4. Результаты освоения учебной дисциплины.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Освоение содержания учебной дисциплины </w:t>
      </w:r>
      <w:r w:rsidR="009D4FEA">
        <w:rPr>
          <w:rFonts w:ascii="Times New Roman" w:eastAsia="Times New Roman" w:hAnsi="Times New Roman" w:cs="Times New Roman"/>
          <w:lang w:eastAsia="ru-RU"/>
        </w:rPr>
        <w:t>«Русская литература»</w:t>
      </w:r>
      <w:r w:rsidR="004F3AC0">
        <w:rPr>
          <w:rFonts w:ascii="Times New Roman" w:eastAsia="Times New Roman" w:hAnsi="Times New Roman" w:cs="Times New Roman"/>
          <w:lang w:eastAsia="ru-RU"/>
        </w:rPr>
        <w:t xml:space="preserve"> </w:t>
      </w:r>
      <w:r w:rsidRPr="00E24701">
        <w:rPr>
          <w:rFonts w:ascii="Times New Roman" w:eastAsia="Times New Roman" w:hAnsi="Times New Roman" w:cs="Times New Roman"/>
          <w:lang w:eastAsia="ru-RU"/>
        </w:rPr>
        <w:t>обеспечивает достижение студентами следующих результатов:</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b/>
          <w:lang w:eastAsia="ru-RU"/>
        </w:rPr>
        <w:t>личностных</w:t>
      </w:r>
      <w:r w:rsidRPr="00E24701">
        <w:rPr>
          <w:rFonts w:ascii="Times New Roman" w:eastAsia="Times New Roman" w:hAnsi="Times New Roman" w:cs="Times New Roman"/>
          <w:lang w:eastAsia="ru-RU"/>
        </w:rPr>
        <w:t>:</w:t>
      </w:r>
    </w:p>
    <w:p w:rsidR="00E24701" w:rsidRPr="00E24701" w:rsidRDefault="00E24701" w:rsidP="00E24701">
      <w:pPr>
        <w:tabs>
          <w:tab w:val="left" w:pos="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1) российской гражданской идентичности, патриотизма, уважения к своему народу, чувства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2)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E24701" w:rsidRPr="00E24701" w:rsidRDefault="00E24701" w:rsidP="00E24701">
      <w:pPr>
        <w:tabs>
          <w:tab w:val="left" w:pos="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3) готовности к служению Отечеству, его защите; </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lastRenderedPageBreak/>
        <w:t>4) сформированности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5) сформированности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6) толерантного сознания и поведения в поликультурном мире, готовности и способности вести диалог с другими людьми, достигать в нём взаимопонимания, находить общие цели и сотрудничать для их достижения;</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trike/>
          <w:lang w:eastAsia="ru-RU"/>
        </w:rPr>
      </w:pPr>
      <w:r w:rsidRPr="00E24701">
        <w:rPr>
          <w:rFonts w:ascii="Times New Roman" w:eastAsia="Times New Roman" w:hAnsi="Times New Roman" w:cs="Times New Roman"/>
          <w:lang w:eastAsia="ru-RU"/>
        </w:rPr>
        <w:t>7) нравственного сознания и поведения на основе усвоения общечеловеческих ценностей;</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8) 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успешной профессиональной и общественной деятельности;</w:t>
      </w:r>
    </w:p>
    <w:p w:rsidR="00E24701" w:rsidRPr="00E24701" w:rsidRDefault="00E24701" w:rsidP="00E24701">
      <w:pPr>
        <w:spacing w:after="0" w:line="230" w:lineRule="exact"/>
        <w:ind w:firstLine="320"/>
        <w:jc w:val="both"/>
        <w:rPr>
          <w:rFonts w:ascii="Times New Roman" w:eastAsia="Times New Roman" w:hAnsi="Times New Roman" w:cs="Times New Roman"/>
          <w:lang w:eastAsia="ru-RU"/>
        </w:rPr>
      </w:pPr>
    </w:p>
    <w:p w:rsidR="00E24701" w:rsidRPr="00E24701" w:rsidRDefault="00E24701" w:rsidP="00E24701">
      <w:pPr>
        <w:widowControl w:val="0"/>
        <w:tabs>
          <w:tab w:val="left" w:pos="601"/>
        </w:tabs>
        <w:spacing w:after="0" w:line="230" w:lineRule="exact"/>
        <w:jc w:val="both"/>
        <w:rPr>
          <w:rFonts w:ascii="Times New Roman" w:eastAsia="Times New Roman" w:hAnsi="Times New Roman" w:cs="Times New Roman"/>
          <w:b/>
          <w:lang w:eastAsia="ru-RU"/>
        </w:rPr>
      </w:pPr>
      <w:r w:rsidRPr="00E24701">
        <w:rPr>
          <w:rFonts w:ascii="Times New Roman" w:eastAsia="Century Schoolbook" w:hAnsi="Times New Roman" w:cs="Times New Roman"/>
          <w:b/>
          <w:color w:val="000000"/>
          <w:lang w:eastAsia="ru-RU" w:bidi="ru-RU"/>
        </w:rPr>
        <w:t>метапредметных:</w:t>
      </w:r>
    </w:p>
    <w:p w:rsidR="00E24701" w:rsidRPr="00E24701" w:rsidRDefault="00E24701" w:rsidP="00E24701">
      <w:pPr>
        <w:spacing w:after="0" w:line="240" w:lineRule="auto"/>
        <w:ind w:firstLine="320"/>
        <w:jc w:val="both"/>
        <w:rPr>
          <w:rFonts w:ascii="Times New Roman" w:eastAsia="Times New Roman" w:hAnsi="Times New Roman" w:cs="Times New Roman"/>
          <w:lang w:eastAsia="ru-RU"/>
        </w:rPr>
      </w:pPr>
      <w:r w:rsidRPr="00E24701">
        <w:rPr>
          <w:rFonts w:ascii="Times New Roman" w:eastAsia="Times New Roman" w:hAnsi="Times New Roman" w:cs="Times New Roman"/>
          <w:bCs/>
          <w:lang w:eastAsia="ru-RU"/>
        </w:rPr>
        <w:t>1) умения самостоятельно определять цели деятельности и составлять планы деятельности</w:t>
      </w:r>
      <w:r w:rsidRPr="00E24701">
        <w:rPr>
          <w:rFonts w:ascii="Times New Roman" w:eastAsia="Times New Roman" w:hAnsi="Times New Roman" w:cs="Times New Roman"/>
          <w:lang w:eastAsia="ru-RU"/>
        </w:rPr>
        <w:t>; самостоятельно осуществлять, контролировать и корректировать</w:t>
      </w:r>
      <w:r w:rsidRPr="00E24701">
        <w:rPr>
          <w:rFonts w:ascii="Times New Roman" w:eastAsia="Times New Roman" w:hAnsi="Times New Roman" w:cs="Times New Roman"/>
          <w:b/>
          <w:lang w:eastAsia="ru-RU"/>
        </w:rPr>
        <w:t xml:space="preserve"> </w:t>
      </w:r>
      <w:r w:rsidRPr="00E24701">
        <w:rPr>
          <w:rFonts w:ascii="Times New Roman" w:eastAsia="Times New Roman" w:hAnsi="Times New Roman" w:cs="Times New Roman"/>
          <w:lang w:eastAsia="ru-RU"/>
        </w:rPr>
        <w:t xml:space="preserve">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E24701" w:rsidRPr="00E24701" w:rsidRDefault="00E24701" w:rsidP="00E24701">
      <w:pPr>
        <w:spacing w:after="0" w:line="240" w:lineRule="auto"/>
        <w:ind w:firstLine="320"/>
        <w:jc w:val="both"/>
        <w:rPr>
          <w:rFonts w:ascii="Times New Roman" w:eastAsia="Times New Roman" w:hAnsi="Times New Roman" w:cs="Times New Roman"/>
          <w:lang w:eastAsia="ru-RU"/>
        </w:rPr>
      </w:pPr>
      <w:r w:rsidRPr="00E24701">
        <w:rPr>
          <w:rFonts w:ascii="Times New Roman" w:eastAsia="Times New Roman" w:hAnsi="Times New Roman" w:cs="Times New Roman"/>
          <w:bCs/>
          <w:lang w:eastAsia="ru-RU"/>
        </w:rPr>
        <w:t>2) </w:t>
      </w:r>
      <w:r w:rsidRPr="00E24701">
        <w:rPr>
          <w:rFonts w:ascii="Times New Roman" w:eastAsia="Times New Roman" w:hAnsi="Times New Roman" w:cs="Times New Roman"/>
          <w:lang w:eastAsia="ru-RU"/>
        </w:rPr>
        <w:t xml:space="preserve">умения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E24701" w:rsidRPr="00E24701" w:rsidRDefault="00E24701" w:rsidP="00E24701">
      <w:pPr>
        <w:spacing w:after="0" w:line="240" w:lineRule="auto"/>
        <w:ind w:firstLine="320"/>
        <w:jc w:val="both"/>
        <w:rPr>
          <w:rFonts w:ascii="Times New Roman" w:eastAsia="Times New Roman" w:hAnsi="Times New Roman" w:cs="Times New Roman"/>
          <w:strike/>
          <w:lang w:eastAsia="ru-RU"/>
        </w:rPr>
      </w:pPr>
      <w:r w:rsidRPr="00E24701">
        <w:rPr>
          <w:rFonts w:ascii="Times New Roman" w:eastAsia="Times New Roman" w:hAnsi="Times New Roman" w:cs="Times New Roman"/>
          <w:bCs/>
          <w:lang w:eastAsia="ru-RU"/>
        </w:rPr>
        <w:t>3) владения навыками познавательной, учебно-</w:t>
      </w:r>
      <w:r w:rsidRPr="00E24701">
        <w:rPr>
          <w:rFonts w:ascii="Times New Roman" w:eastAsia="Times New Roman" w:hAnsi="Times New Roman" w:cs="Times New Roman"/>
          <w:lang w:eastAsia="ru-RU"/>
        </w:rPr>
        <w:t>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4701" w:rsidRPr="00E24701" w:rsidRDefault="00E24701" w:rsidP="00E24701">
      <w:pPr>
        <w:autoSpaceDE w:val="0"/>
        <w:autoSpaceDN w:val="0"/>
        <w:adjustRightInd w:val="0"/>
        <w:spacing w:after="0" w:line="240" w:lineRule="auto"/>
        <w:ind w:firstLine="320"/>
        <w:jc w:val="both"/>
        <w:rPr>
          <w:rFonts w:ascii="Times New Roman" w:eastAsia="Times New Roman" w:hAnsi="Times New Roman" w:cs="Times New Roman"/>
          <w:lang w:eastAsia="ru-RU"/>
        </w:rPr>
      </w:pPr>
      <w:r w:rsidRPr="00E24701">
        <w:rPr>
          <w:rFonts w:ascii="Times New Roman" w:eastAsia="Times New Roman" w:hAnsi="Times New Roman" w:cs="Times New Roman"/>
          <w:bCs/>
          <w:lang w:eastAsia="ru-RU"/>
        </w:rPr>
        <w:t>4) </w:t>
      </w:r>
      <w:r w:rsidRPr="00E24701">
        <w:rPr>
          <w:rFonts w:ascii="Times New Roman" w:eastAsia="Times New Roman" w:hAnsi="Times New Roman" w:cs="Times New Roman"/>
          <w:lang w:eastAsia="ru-RU"/>
        </w:rPr>
        <w:t>готовности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4701" w:rsidRPr="00E24701" w:rsidRDefault="00E24701" w:rsidP="00E24701">
      <w:pPr>
        <w:autoSpaceDE w:val="0"/>
        <w:autoSpaceDN w:val="0"/>
        <w:adjustRightInd w:val="0"/>
        <w:spacing w:after="0" w:line="240" w:lineRule="auto"/>
        <w:ind w:firstLine="320"/>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5) умения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4701" w:rsidRPr="00E24701" w:rsidRDefault="00E24701" w:rsidP="00E24701">
      <w:pPr>
        <w:autoSpaceDE w:val="0"/>
        <w:autoSpaceDN w:val="0"/>
        <w:adjustRightInd w:val="0"/>
        <w:spacing w:after="0" w:line="240" w:lineRule="auto"/>
        <w:ind w:firstLine="320"/>
        <w:jc w:val="both"/>
        <w:rPr>
          <w:rFonts w:ascii="Times New Roman" w:eastAsia="Times New Roman" w:hAnsi="Times New Roman" w:cs="Times New Roman"/>
          <w:strike/>
          <w:lang w:eastAsia="ru-RU"/>
        </w:rPr>
      </w:pPr>
      <w:r w:rsidRPr="00E24701">
        <w:rPr>
          <w:rFonts w:ascii="Times New Roman" w:eastAsia="Times New Roman" w:hAnsi="Times New Roman" w:cs="Times New Roman"/>
          <w:lang w:eastAsia="ru-RU"/>
        </w:rPr>
        <w:t>6) умения самостоятельно оценивать и принимать решения, определяющие стратегию поведения, с учётом гражданских и нравственных ценностей;</w:t>
      </w:r>
    </w:p>
    <w:p w:rsidR="00E24701" w:rsidRPr="00E24701" w:rsidRDefault="00E24701" w:rsidP="00E24701">
      <w:pPr>
        <w:spacing w:after="0" w:line="240" w:lineRule="auto"/>
        <w:ind w:firstLine="320"/>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7) владения языковыми средствами – умение ясно, логично и точно излагать свою точку зрения, использовать адекватные языковые средства; </w:t>
      </w:r>
    </w:p>
    <w:p w:rsidR="00E24701" w:rsidRPr="00E24701" w:rsidRDefault="00E24701" w:rsidP="00E24701">
      <w:pPr>
        <w:spacing w:after="0" w:line="240" w:lineRule="auto"/>
        <w:ind w:firstLine="320"/>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8) владения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E24701" w:rsidRPr="00E24701" w:rsidRDefault="00E24701" w:rsidP="00E24701">
      <w:pPr>
        <w:widowControl w:val="0"/>
        <w:tabs>
          <w:tab w:val="left" w:pos="601"/>
        </w:tabs>
        <w:spacing w:after="0" w:line="230" w:lineRule="exact"/>
        <w:jc w:val="both"/>
        <w:rPr>
          <w:rFonts w:ascii="Times New Roman" w:eastAsia="Times New Roman" w:hAnsi="Times New Roman" w:cs="Times New Roman"/>
          <w:lang w:eastAsia="ru-RU"/>
        </w:rPr>
      </w:pPr>
    </w:p>
    <w:p w:rsidR="00E24701" w:rsidRPr="00E24701" w:rsidRDefault="00E24701" w:rsidP="00E24701">
      <w:pPr>
        <w:widowControl w:val="0"/>
        <w:tabs>
          <w:tab w:val="left" w:pos="601"/>
        </w:tabs>
        <w:spacing w:after="0" w:line="230" w:lineRule="exact"/>
        <w:jc w:val="both"/>
        <w:rPr>
          <w:rFonts w:ascii="Times New Roman" w:eastAsia="Century Schoolbook" w:hAnsi="Times New Roman" w:cs="Times New Roman"/>
          <w:b/>
          <w:color w:val="000000"/>
          <w:lang w:eastAsia="ru-RU" w:bidi="ru-RU"/>
        </w:rPr>
      </w:pPr>
    </w:p>
    <w:p w:rsidR="00E24701" w:rsidRPr="00E24701" w:rsidRDefault="00E24701" w:rsidP="00E24701">
      <w:pPr>
        <w:widowControl w:val="0"/>
        <w:tabs>
          <w:tab w:val="left" w:pos="601"/>
        </w:tabs>
        <w:spacing w:after="0" w:line="230" w:lineRule="exact"/>
        <w:jc w:val="both"/>
        <w:rPr>
          <w:rFonts w:ascii="Times New Roman" w:eastAsia="Times New Roman" w:hAnsi="Times New Roman" w:cs="Times New Roman"/>
          <w:b/>
          <w:lang w:eastAsia="ru-RU"/>
        </w:rPr>
      </w:pPr>
      <w:r w:rsidRPr="00E24701">
        <w:rPr>
          <w:rFonts w:ascii="Times New Roman" w:eastAsia="Century Schoolbook" w:hAnsi="Times New Roman" w:cs="Times New Roman"/>
          <w:b/>
          <w:color w:val="000000"/>
          <w:lang w:eastAsia="ru-RU" w:bidi="ru-RU"/>
        </w:rPr>
        <w:t>предметных:</w:t>
      </w:r>
    </w:p>
    <w:p w:rsidR="00E24701" w:rsidRPr="00E24701" w:rsidRDefault="00E24701" w:rsidP="00E24701">
      <w:pPr>
        <w:widowControl w:val="0"/>
        <w:tabs>
          <w:tab w:val="left" w:pos="601"/>
        </w:tabs>
        <w:spacing w:after="0" w:line="230" w:lineRule="exact"/>
        <w:ind w:left="320"/>
        <w:jc w:val="both"/>
        <w:rPr>
          <w:rFonts w:ascii="Century Schoolbook" w:eastAsia="Century Schoolbook" w:hAnsi="Century Schoolbook" w:cs="Century Schoolbook"/>
          <w:color w:val="000000"/>
          <w:lang w:eastAsia="ru-RU" w:bidi="ru-RU"/>
        </w:rPr>
      </w:pPr>
    </w:p>
    <w:p w:rsidR="00E24701" w:rsidRPr="00E24701" w:rsidRDefault="00E24701" w:rsidP="00E24701">
      <w:pPr>
        <w:tabs>
          <w:tab w:val="left" w:pos="1276"/>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1) сформированности понятий о нормах русского литературного языка и применение знаний о них в речевой практике; </w:t>
      </w:r>
    </w:p>
    <w:p w:rsidR="00E24701" w:rsidRPr="00E24701" w:rsidRDefault="00E24701" w:rsidP="00E24701">
      <w:pPr>
        <w:tabs>
          <w:tab w:val="left" w:pos="1276"/>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2) владения навыками самоанализа и самооценки на основе наблюдений за собственной речью; </w:t>
      </w:r>
    </w:p>
    <w:p w:rsidR="00E24701" w:rsidRPr="00E24701" w:rsidRDefault="00E24701" w:rsidP="00E24701">
      <w:pPr>
        <w:tabs>
          <w:tab w:val="left" w:pos="1276"/>
          <w:tab w:val="left" w:pos="4432"/>
          <w:tab w:val="left" w:pos="9355"/>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3) владения умением анализировать текст с точки зрения наличия в нём явной и скрытой, основной и второстепенной информации;</w:t>
      </w:r>
    </w:p>
    <w:p w:rsidR="00E24701" w:rsidRPr="00E24701" w:rsidRDefault="00E24701" w:rsidP="00E24701">
      <w:pPr>
        <w:tabs>
          <w:tab w:val="left" w:pos="1276"/>
          <w:tab w:val="left" w:pos="4432"/>
          <w:tab w:val="left" w:pos="9355"/>
        </w:tabs>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4) владения умением представлять тексты в виде тезисов, конспектов, аннотаций, рефератов, сочинений различных жанров;</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5) знания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6) сформированности представлений об изобразительно-выразительных возможностях русского языка; </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7) сформированности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8) способности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lastRenderedPageBreak/>
        <w:t>9) владения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10) сформированности представлений о системе стилей языка художественной литературы. </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ab/>
        <w:t xml:space="preserve"> </w:t>
      </w:r>
    </w:p>
    <w:p w:rsidR="00E24701" w:rsidRPr="00E24701" w:rsidRDefault="00E24701" w:rsidP="00E24701">
      <w:pPr>
        <w:widowControl w:val="0"/>
        <w:tabs>
          <w:tab w:val="num" w:pos="720"/>
        </w:tabs>
        <w:spacing w:after="0" w:line="360" w:lineRule="auto"/>
        <w:ind w:left="714" w:hanging="357"/>
        <w:jc w:val="both"/>
        <w:rPr>
          <w:rFonts w:ascii="Times New Roman" w:eastAsia="Times New Roman" w:hAnsi="Times New Roman" w:cs="Times New Roman"/>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b/>
          <w:lang w:eastAsia="ru-RU"/>
        </w:rPr>
        <w:t>1.5. Количество часов на освоение программы учебной дисциплины: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максимальная учебная нагрузка студента  - </w:t>
      </w:r>
      <w:r w:rsidR="004F3AC0">
        <w:rPr>
          <w:rFonts w:ascii="Times New Roman" w:eastAsia="Times New Roman" w:hAnsi="Times New Roman" w:cs="Times New Roman"/>
          <w:b/>
          <w:lang w:eastAsia="ru-RU"/>
        </w:rPr>
        <w:t>177</w:t>
      </w:r>
      <w:r>
        <w:rPr>
          <w:rFonts w:ascii="Times New Roman" w:eastAsia="Times New Roman" w:hAnsi="Times New Roman" w:cs="Times New Roman"/>
          <w:b/>
          <w:lang w:eastAsia="ru-RU"/>
        </w:rPr>
        <w:t xml:space="preserve"> </w:t>
      </w:r>
      <w:r w:rsidRPr="00E24701">
        <w:rPr>
          <w:rFonts w:ascii="Times New Roman" w:eastAsia="Times New Roman" w:hAnsi="Times New Roman" w:cs="Times New Roman"/>
          <w:lang w:eastAsia="ru-RU"/>
        </w:rPr>
        <w:t>часов, в том числе:</w:t>
      </w:r>
    </w:p>
    <w:p w:rsidR="00E24701" w:rsidRPr="00E24701" w:rsidRDefault="00E24701" w:rsidP="00E24701">
      <w:pPr>
        <w:numPr>
          <w:ilvl w:val="0"/>
          <w:numId w:val="7"/>
        </w:numPr>
        <w:tabs>
          <w:tab w:val="num"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70" w:hanging="440"/>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обязательная аудиторная лабораторно-практическая работа студента </w:t>
      </w:r>
      <w:r w:rsidR="004F3AC0">
        <w:rPr>
          <w:rFonts w:ascii="Times New Roman" w:eastAsia="Times New Roman" w:hAnsi="Times New Roman" w:cs="Times New Roman"/>
          <w:b/>
          <w:lang w:eastAsia="ru-RU"/>
        </w:rPr>
        <w:t>118</w:t>
      </w:r>
      <w:r w:rsidRPr="00E24701">
        <w:rPr>
          <w:rFonts w:ascii="Times New Roman" w:eastAsia="Times New Roman" w:hAnsi="Times New Roman" w:cs="Times New Roman"/>
          <w:lang w:eastAsia="ru-RU"/>
        </w:rPr>
        <w:t xml:space="preserve"> час</w:t>
      </w:r>
      <w:r w:rsidR="001A24BD">
        <w:rPr>
          <w:rFonts w:ascii="Times New Roman" w:eastAsia="Times New Roman" w:hAnsi="Times New Roman" w:cs="Times New Roman"/>
          <w:lang w:eastAsia="ru-RU"/>
        </w:rPr>
        <w:t>ов</w:t>
      </w:r>
      <w:r w:rsidRPr="00E24701">
        <w:rPr>
          <w:rFonts w:ascii="Times New Roman" w:eastAsia="Times New Roman" w:hAnsi="Times New Roman" w:cs="Times New Roman"/>
          <w:lang w:eastAsia="ru-RU"/>
        </w:rPr>
        <w:t>;</w:t>
      </w:r>
    </w:p>
    <w:p w:rsidR="00E24701" w:rsidRPr="00E24701" w:rsidRDefault="004F3AC0" w:rsidP="00E24701">
      <w:pPr>
        <w:numPr>
          <w:ilvl w:val="0"/>
          <w:numId w:val="7"/>
        </w:numPr>
        <w:tabs>
          <w:tab w:val="num"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70" w:hanging="440"/>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 - 59</w:t>
      </w:r>
      <w:r w:rsidR="00E24701" w:rsidRPr="00E24701">
        <w:rPr>
          <w:rFonts w:ascii="Times New Roman" w:eastAsia="Times New Roman" w:hAnsi="Times New Roman" w:cs="Times New Roman"/>
          <w:lang w:eastAsia="ru-RU"/>
        </w:rPr>
        <w:t xml:space="preserve"> часов</w:t>
      </w:r>
      <w:r>
        <w:rPr>
          <w:rFonts w:ascii="Times New Roman" w:eastAsia="Times New Roman" w:hAnsi="Times New Roman" w:cs="Times New Roman"/>
          <w:lang w:eastAsia="ru-RU"/>
        </w:rPr>
        <w:t>.</w:t>
      </w:r>
    </w:p>
    <w:p w:rsidR="00E24701" w:rsidRPr="00E24701" w:rsidRDefault="00E24701" w:rsidP="00E2470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contextualSpacing/>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lastRenderedPageBreak/>
        <w:t>2. СТРУКТУРА И СОДЕРЖАНИЕ УЧЕБНОЙ ДИСЦИПЛИНЫ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80" w:firstLine="180"/>
        <w:jc w:val="both"/>
        <w:rPr>
          <w:rFonts w:ascii="Times New Roman" w:eastAsia="Times New Roman" w:hAnsi="Times New Roman" w:cs="Times New Roman"/>
          <w:u w:val="single"/>
          <w:lang w:eastAsia="ru-RU"/>
        </w:rPr>
      </w:pPr>
      <w:r w:rsidRPr="00E24701">
        <w:rPr>
          <w:rFonts w:ascii="Times New Roman" w:eastAsia="Times New Roman" w:hAnsi="Times New Roman" w:cs="Times New Roman"/>
          <w:b/>
          <w:lang w:eastAsia="ru-RU"/>
        </w:rPr>
        <w:t>2.1. Объем учебной дисциплины и виды учебной работы</w:t>
      </w:r>
    </w:p>
    <w:tbl>
      <w:tblPr>
        <w:tblW w:w="994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4"/>
        <w:gridCol w:w="2260"/>
      </w:tblGrid>
      <w:tr w:rsidR="00E24701" w:rsidRPr="00E24701" w:rsidTr="000B2396">
        <w:trPr>
          <w:trHeight w:val="460"/>
          <w:jc w:val="center"/>
        </w:trPr>
        <w:tc>
          <w:tcPr>
            <w:tcW w:w="7684" w:type="dxa"/>
            <w:vAlign w:val="center"/>
          </w:tcPr>
          <w:p w:rsidR="00E24701" w:rsidRPr="00E24701" w:rsidRDefault="00E24701" w:rsidP="00E24701">
            <w:pPr>
              <w:spacing w:before="120" w:after="120" w:line="240" w:lineRule="auto"/>
              <w:jc w:val="center"/>
              <w:rPr>
                <w:rFonts w:ascii="Times New Roman" w:eastAsia="Times New Roman" w:hAnsi="Times New Roman" w:cs="Times New Roman"/>
                <w:lang w:eastAsia="ru-RU"/>
              </w:rPr>
            </w:pPr>
            <w:r w:rsidRPr="00E24701">
              <w:rPr>
                <w:rFonts w:ascii="Times New Roman" w:eastAsia="Times New Roman" w:hAnsi="Times New Roman" w:cs="Times New Roman"/>
                <w:b/>
                <w:lang w:eastAsia="ru-RU"/>
              </w:rPr>
              <w:t>Вид учебной работы</w:t>
            </w:r>
          </w:p>
        </w:tc>
        <w:tc>
          <w:tcPr>
            <w:tcW w:w="2260" w:type="dxa"/>
            <w:vAlign w:val="center"/>
          </w:tcPr>
          <w:p w:rsidR="00E24701" w:rsidRPr="00E24701" w:rsidRDefault="00E24701" w:rsidP="00E24701">
            <w:pPr>
              <w:spacing w:before="120" w:after="120" w:line="240" w:lineRule="auto"/>
              <w:jc w:val="center"/>
              <w:rPr>
                <w:rFonts w:ascii="Times New Roman" w:eastAsia="Times New Roman" w:hAnsi="Times New Roman" w:cs="Times New Roman"/>
                <w:i/>
                <w:iCs/>
                <w:lang w:eastAsia="ru-RU"/>
              </w:rPr>
            </w:pPr>
            <w:r w:rsidRPr="00E24701">
              <w:rPr>
                <w:rFonts w:ascii="Times New Roman" w:eastAsia="Times New Roman" w:hAnsi="Times New Roman" w:cs="Times New Roman"/>
                <w:b/>
                <w:i/>
                <w:iCs/>
                <w:lang w:eastAsia="ru-RU"/>
              </w:rPr>
              <w:t>Объем часов</w:t>
            </w:r>
          </w:p>
        </w:tc>
      </w:tr>
      <w:tr w:rsidR="00E24701" w:rsidRPr="00E24701" w:rsidTr="000B2396">
        <w:trPr>
          <w:trHeight w:val="285"/>
          <w:jc w:val="center"/>
        </w:trPr>
        <w:tc>
          <w:tcPr>
            <w:tcW w:w="7684" w:type="dxa"/>
          </w:tcPr>
          <w:p w:rsidR="00E24701" w:rsidRPr="00E24701" w:rsidRDefault="00E24701" w:rsidP="00E24701">
            <w:pPr>
              <w:spacing w:before="120" w:after="120" w:line="240" w:lineRule="auto"/>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Максимальная учебная нагрузка (всего)</w:t>
            </w:r>
          </w:p>
        </w:tc>
        <w:tc>
          <w:tcPr>
            <w:tcW w:w="2260" w:type="dxa"/>
          </w:tcPr>
          <w:p w:rsidR="00E24701" w:rsidRPr="00E24701" w:rsidRDefault="004F3AC0" w:rsidP="00E24701">
            <w:pPr>
              <w:spacing w:before="120" w:after="12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177</w:t>
            </w:r>
          </w:p>
        </w:tc>
      </w:tr>
      <w:tr w:rsidR="00E24701" w:rsidRPr="00E24701" w:rsidTr="000B2396">
        <w:trPr>
          <w:jc w:val="center"/>
        </w:trPr>
        <w:tc>
          <w:tcPr>
            <w:tcW w:w="7684" w:type="dxa"/>
          </w:tcPr>
          <w:p w:rsidR="00E24701" w:rsidRPr="00E24701" w:rsidRDefault="00E24701" w:rsidP="00E24701">
            <w:pPr>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b/>
                <w:lang w:eastAsia="ru-RU"/>
              </w:rPr>
              <w:t xml:space="preserve">Обязательная аудиторная учебная нагрузка (всего) </w:t>
            </w:r>
          </w:p>
        </w:tc>
        <w:tc>
          <w:tcPr>
            <w:tcW w:w="2260" w:type="dxa"/>
          </w:tcPr>
          <w:p w:rsidR="00E24701" w:rsidRPr="00E24701" w:rsidRDefault="004F3AC0" w:rsidP="00E24701">
            <w:pPr>
              <w:spacing w:before="120" w:after="12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118</w:t>
            </w:r>
          </w:p>
        </w:tc>
      </w:tr>
      <w:tr w:rsidR="00E24701" w:rsidRPr="00E24701" w:rsidTr="000B2396">
        <w:trPr>
          <w:jc w:val="center"/>
        </w:trPr>
        <w:tc>
          <w:tcPr>
            <w:tcW w:w="7684" w:type="dxa"/>
          </w:tcPr>
          <w:p w:rsidR="00E24701" w:rsidRPr="00E24701" w:rsidRDefault="00E24701" w:rsidP="00E24701">
            <w:pPr>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в том числе:</w:t>
            </w:r>
          </w:p>
        </w:tc>
        <w:tc>
          <w:tcPr>
            <w:tcW w:w="2260" w:type="dxa"/>
          </w:tcPr>
          <w:p w:rsidR="00E24701" w:rsidRPr="00E24701" w:rsidRDefault="00E24701" w:rsidP="00E24701">
            <w:pPr>
              <w:spacing w:before="120" w:after="120" w:line="240" w:lineRule="auto"/>
              <w:jc w:val="center"/>
              <w:rPr>
                <w:rFonts w:ascii="Times New Roman" w:eastAsia="Times New Roman" w:hAnsi="Times New Roman" w:cs="Times New Roman"/>
                <w:b/>
                <w:i/>
                <w:iCs/>
                <w:lang w:eastAsia="ru-RU"/>
              </w:rPr>
            </w:pPr>
          </w:p>
        </w:tc>
      </w:tr>
      <w:tr w:rsidR="00E24701" w:rsidRPr="00E24701" w:rsidTr="000B2396">
        <w:trPr>
          <w:jc w:val="center"/>
        </w:trPr>
        <w:tc>
          <w:tcPr>
            <w:tcW w:w="7684" w:type="dxa"/>
          </w:tcPr>
          <w:p w:rsidR="00E24701" w:rsidRPr="00E24701" w:rsidRDefault="00E24701" w:rsidP="00E24701">
            <w:pPr>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теоретические занятия</w:t>
            </w:r>
          </w:p>
        </w:tc>
        <w:tc>
          <w:tcPr>
            <w:tcW w:w="2260" w:type="dxa"/>
          </w:tcPr>
          <w:p w:rsidR="00E24701" w:rsidRPr="00E24701" w:rsidRDefault="004F3AC0" w:rsidP="00E24701">
            <w:pPr>
              <w:spacing w:before="120" w:after="12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118</w:t>
            </w:r>
          </w:p>
        </w:tc>
      </w:tr>
      <w:tr w:rsidR="00E24701" w:rsidRPr="00E24701" w:rsidTr="000B2396">
        <w:trPr>
          <w:jc w:val="center"/>
        </w:trPr>
        <w:tc>
          <w:tcPr>
            <w:tcW w:w="7684" w:type="dxa"/>
          </w:tcPr>
          <w:p w:rsidR="00E24701" w:rsidRPr="00E24701" w:rsidRDefault="00E24701" w:rsidP="00E24701">
            <w:pPr>
              <w:spacing w:before="120" w:after="12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практические работы</w:t>
            </w:r>
          </w:p>
        </w:tc>
        <w:tc>
          <w:tcPr>
            <w:tcW w:w="2260" w:type="dxa"/>
          </w:tcPr>
          <w:p w:rsidR="00E24701" w:rsidRPr="00E24701" w:rsidRDefault="00E24701" w:rsidP="00E24701">
            <w:pPr>
              <w:spacing w:before="120" w:after="120" w:line="240" w:lineRule="auto"/>
              <w:jc w:val="center"/>
              <w:rPr>
                <w:rFonts w:ascii="Times New Roman" w:eastAsia="Times New Roman" w:hAnsi="Times New Roman" w:cs="Times New Roman"/>
                <w:b/>
                <w:i/>
                <w:iCs/>
                <w:lang w:eastAsia="ru-RU"/>
              </w:rPr>
            </w:pPr>
          </w:p>
        </w:tc>
      </w:tr>
      <w:tr w:rsidR="00E24701" w:rsidRPr="00E24701" w:rsidTr="000B2396">
        <w:trPr>
          <w:jc w:val="center"/>
        </w:trPr>
        <w:tc>
          <w:tcPr>
            <w:tcW w:w="7684" w:type="dxa"/>
          </w:tcPr>
          <w:p w:rsidR="00E24701" w:rsidRPr="00E24701" w:rsidRDefault="00E24701" w:rsidP="00E24701">
            <w:pPr>
              <w:spacing w:before="120" w:after="120" w:line="240" w:lineRule="auto"/>
              <w:jc w:val="both"/>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Самостоятельная работа</w:t>
            </w:r>
          </w:p>
        </w:tc>
        <w:tc>
          <w:tcPr>
            <w:tcW w:w="2260" w:type="dxa"/>
          </w:tcPr>
          <w:p w:rsidR="00E24701" w:rsidRPr="00E24701" w:rsidRDefault="004F3AC0" w:rsidP="00E24701">
            <w:pPr>
              <w:spacing w:before="120" w:after="12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59</w:t>
            </w:r>
          </w:p>
        </w:tc>
      </w:tr>
      <w:tr w:rsidR="00E24701" w:rsidRPr="00E24701" w:rsidTr="000B2396">
        <w:trPr>
          <w:jc w:val="center"/>
        </w:trPr>
        <w:tc>
          <w:tcPr>
            <w:tcW w:w="7684" w:type="dxa"/>
            <w:tcBorders>
              <w:right w:val="single" w:sz="4" w:space="0" w:color="auto"/>
            </w:tcBorders>
          </w:tcPr>
          <w:p w:rsidR="00E24701" w:rsidRPr="00E24701" w:rsidRDefault="00E24701" w:rsidP="00E24701">
            <w:pPr>
              <w:spacing w:before="120" w:after="120" w:line="240" w:lineRule="auto"/>
              <w:rPr>
                <w:rFonts w:ascii="Times New Roman" w:eastAsia="Times New Roman" w:hAnsi="Times New Roman" w:cs="Times New Roman"/>
                <w:i/>
                <w:iCs/>
                <w:lang w:eastAsia="ru-RU"/>
              </w:rPr>
            </w:pPr>
            <w:r w:rsidRPr="00E24701">
              <w:rPr>
                <w:rFonts w:ascii="Times New Roman" w:eastAsia="Times New Roman" w:hAnsi="Times New Roman" w:cs="Times New Roman"/>
                <w:b/>
                <w:lang w:eastAsia="ru-RU"/>
              </w:rPr>
              <w:t>Промежуточная аттестация в форме  диф. зачета</w:t>
            </w:r>
          </w:p>
        </w:tc>
        <w:tc>
          <w:tcPr>
            <w:tcW w:w="2260" w:type="dxa"/>
            <w:tcBorders>
              <w:left w:val="single" w:sz="4" w:space="0" w:color="auto"/>
            </w:tcBorders>
            <w:vAlign w:val="center"/>
          </w:tcPr>
          <w:p w:rsidR="00E24701" w:rsidRPr="00E24701" w:rsidRDefault="00E24701" w:rsidP="00E24701">
            <w:pPr>
              <w:spacing w:before="120" w:after="120" w:line="240" w:lineRule="auto"/>
              <w:jc w:val="center"/>
              <w:rPr>
                <w:rFonts w:ascii="Times New Roman" w:eastAsia="Times New Roman" w:hAnsi="Times New Roman" w:cs="Times New Roman"/>
                <w:i/>
                <w:iCs/>
                <w:lang w:eastAsia="ru-RU"/>
              </w:rPr>
            </w:pPr>
          </w:p>
        </w:tc>
      </w:tr>
    </w:tbl>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eastAsia="Times New Roman" w:hAnsi="Times New Roman" w:cs="Times New Roman"/>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eastAsia="Times New Roman" w:hAnsi="Times New Roman" w:cs="Times New Roman"/>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eastAsia="Times New Roman" w:hAnsi="Times New Roman" w:cs="Times New Roman"/>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sectPr w:rsidR="00E24701" w:rsidRPr="00E24701" w:rsidSect="000B2396">
          <w:footerReference w:type="even" r:id="rId7"/>
          <w:footerReference w:type="default" r:id="rId8"/>
          <w:footerReference w:type="first" r:id="rId9"/>
          <w:pgSz w:w="11906" w:h="16838"/>
          <w:pgMar w:top="836" w:right="850" w:bottom="1134" w:left="1134" w:header="708" w:footer="127" w:gutter="0"/>
          <w:cols w:space="720"/>
          <w:titlePg/>
          <w:docGrid w:linePitch="326"/>
        </w:sect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E24701">
        <w:rPr>
          <w:rFonts w:ascii="Times New Roman" w:eastAsia="Times New Roman" w:hAnsi="Times New Roman" w:cs="Times New Roman"/>
          <w:b/>
          <w:sz w:val="24"/>
          <w:szCs w:val="24"/>
          <w:lang w:eastAsia="ru-RU"/>
        </w:rPr>
        <w:lastRenderedPageBreak/>
        <w:t>2.2. Тематический план и содержание учебной дисциплины «РУССКИЙ ЯЗЫК И ЛИТЕРАТУРА. ЛИТЕРАТУРА».</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p>
    <w:tbl>
      <w:tblPr>
        <w:tblpPr w:leftFromText="180" w:rightFromText="180" w:vertAnchor="text" w:tblpX="-459" w:tblpY="1"/>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9639"/>
        <w:gridCol w:w="884"/>
        <w:gridCol w:w="3119"/>
      </w:tblGrid>
      <w:tr w:rsidR="00E24701" w:rsidRPr="00E24701" w:rsidTr="000B2396">
        <w:trPr>
          <w:trHeight w:val="182"/>
        </w:trPr>
        <w:tc>
          <w:tcPr>
            <w:tcW w:w="2518"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Наименование разделов и тем</w:t>
            </w:r>
          </w:p>
        </w:tc>
        <w:tc>
          <w:tcPr>
            <w:tcW w:w="9639"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Содержание учебного материала, лабораторные работы и практические занятия, самостоятельная работа обучающихся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Объем часов</w:t>
            </w:r>
          </w:p>
        </w:tc>
        <w:tc>
          <w:tcPr>
            <w:tcW w:w="3119"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 xml:space="preserve">Характеристика </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 xml:space="preserve">основных видов учебной </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деятельности обучающихся</w:t>
            </w:r>
          </w:p>
        </w:tc>
      </w:tr>
      <w:tr w:rsidR="00E24701" w:rsidRPr="00E24701" w:rsidTr="000B2396">
        <w:trPr>
          <w:trHeight w:val="227"/>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Calibri" w:hAnsi="Times New Roman" w:cs="Times New Roman"/>
                <w:b/>
                <w:bCs/>
                <w:sz w:val="20"/>
                <w:szCs w:val="20"/>
                <w:lang w:eastAsia="ru-RU"/>
              </w:rPr>
              <w:t>Введение</w:t>
            </w:r>
            <w:r w:rsidRPr="00E24701">
              <w:rPr>
                <w:rFonts w:ascii="Times New Roman" w:eastAsia="Times New Roman" w:hAnsi="Times New Roman" w:cs="Times New Roman"/>
                <w:b/>
                <w:bCs/>
                <w:sz w:val="20"/>
                <w:szCs w:val="20"/>
                <w:lang w:eastAsia="ru-RU"/>
              </w:rPr>
              <w:t xml:space="preserve">. </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val="en-US" w:eastAsia="ru-RU"/>
              </w:rPr>
            </w:pPr>
            <w:r w:rsidRPr="00E24701">
              <w:rPr>
                <w:rFonts w:ascii="Times New Roman" w:eastAsia="Times New Roman" w:hAnsi="Times New Roman" w:cs="Times New Roman"/>
                <w:b/>
                <w:bCs/>
                <w:sz w:val="20"/>
                <w:szCs w:val="20"/>
                <w:lang w:val="en-US"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участие в беседе, ответы на </w:t>
            </w: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вопросы; чтение</w:t>
            </w:r>
          </w:p>
        </w:tc>
      </w:tr>
      <w:tr w:rsidR="00E24701" w:rsidRPr="00E24701" w:rsidTr="000B2396">
        <w:trPr>
          <w:trHeight w:val="50"/>
        </w:trPr>
        <w:tc>
          <w:tcPr>
            <w:tcW w:w="12157" w:type="dxa"/>
            <w:gridSpan w:val="2"/>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bCs/>
                <w:sz w:val="20"/>
                <w:szCs w:val="20"/>
                <w:lang w:eastAsia="ru-RU"/>
              </w:rPr>
              <w:t>Раздел 1.</w:t>
            </w:r>
            <w:r w:rsidRPr="00E24701">
              <w:rPr>
                <w:rFonts w:ascii="Times New Roman" w:eastAsia="Times New Roman" w:hAnsi="Times New Roman" w:cs="Times New Roman"/>
                <w:b/>
                <w:sz w:val="20"/>
                <w:szCs w:val="20"/>
                <w:lang w:eastAsia="ru-RU"/>
              </w:rPr>
              <w:t xml:space="preserve"> </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Развитие русской литературы и культур в первой половине XIX века</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0"/>
                <w:szCs w:val="20"/>
                <w:lang w:eastAsia="ru-RU"/>
              </w:rPr>
            </w:pPr>
          </w:p>
        </w:tc>
        <w:tc>
          <w:tcPr>
            <w:tcW w:w="884" w:type="dxa"/>
            <w:shd w:val="clear" w:color="auto" w:fill="auto"/>
          </w:tcPr>
          <w:p w:rsidR="00E24701" w:rsidRPr="00E24701" w:rsidRDefault="008F52FA"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3119"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1269"/>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Calibri" w:hAnsi="Times New Roman" w:cs="Times New Roman"/>
                <w:b/>
                <w:bCs/>
                <w:sz w:val="20"/>
                <w:szCs w:val="20"/>
                <w:lang w:eastAsia="ru-RU"/>
              </w:rPr>
              <w:t>Тема 1.1.</w:t>
            </w:r>
            <w:r w:rsidRPr="00E24701">
              <w:rPr>
                <w:rFonts w:ascii="Times New Roman" w:eastAsia="Calibri" w:hAnsi="Times New Roman" w:cs="Times New Roman"/>
                <w:bCs/>
                <w:sz w:val="20"/>
                <w:szCs w:val="20"/>
                <w:lang w:eastAsia="ru-RU"/>
              </w:rPr>
              <w:t xml:space="preserve"> </w:t>
            </w:r>
            <w:r w:rsidRPr="00E24701">
              <w:rPr>
                <w:rFonts w:ascii="Times New Roman" w:eastAsia="Times New Roman" w:hAnsi="Times New Roman" w:cs="Times New Roman"/>
                <w:sz w:val="20"/>
                <w:szCs w:val="20"/>
                <w:lang w:eastAsia="ru-RU"/>
              </w:rPr>
              <w:t xml:space="preserve"> </w:t>
            </w:r>
            <w:r w:rsidRPr="00E24701">
              <w:rPr>
                <w:rFonts w:ascii="Times New Roman" w:eastAsia="Calibri" w:hAnsi="Times New Roman" w:cs="Times New Roman"/>
                <w:bCs/>
                <w:sz w:val="20"/>
                <w:szCs w:val="20"/>
                <w:lang w:eastAsia="ru-RU"/>
              </w:rPr>
              <w:t>Историко-культурный процесс рубежа XVIII — XIX веков.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В.А.Жуковский «Песня», «Море», «Невыразимое».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Зарубежная литература (обзор с чтением фрагментов по выбору преподавателя). Э.Т.А. Гофман «Крошка Цахес по прозванию Циннобер», «Песочный человек», «Щелкунчик и Мышиный король».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Основные тенденции развития литературы в конце XVIII — начале XIX века. Творчество М. В. Ломоносова, Г.Р.Державина, Д.И. Фонвизина, И. А. Крылова, Н. М. Карамзина.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Теория литературы. Художественная литература как вид искусства. Периодизация русской литературы XIX—XX веков. Романтизм, романтический герой. Реализм.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Архитектура Санкт-Петербурга и Москвы XVIII века. Живопись XVIII — начала XIX века. Развитие русского театра.</w:t>
            </w:r>
          </w:p>
        </w:tc>
        <w:tc>
          <w:tcPr>
            <w:tcW w:w="884" w:type="dxa"/>
            <w:shd w:val="clear" w:color="auto" w:fill="auto"/>
          </w:tcPr>
          <w:p w:rsidR="00E24701" w:rsidRPr="00E24701" w:rsidRDefault="004F3AC0"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tc>
      </w:tr>
      <w:tr w:rsidR="00E24701" w:rsidRPr="00E24701" w:rsidTr="000B2396">
        <w:trPr>
          <w:trHeight w:val="50"/>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Calibri" w:hAnsi="Times New Roman" w:cs="Times New Roman"/>
                <w:b/>
                <w:bCs/>
                <w:sz w:val="20"/>
                <w:szCs w:val="20"/>
                <w:lang w:eastAsia="ru-RU"/>
              </w:rPr>
              <w:t>Тема 1.2</w:t>
            </w:r>
            <w:r w:rsidRPr="00E24701">
              <w:rPr>
                <w:rFonts w:ascii="Times New Roman" w:eastAsia="Calibri" w:hAnsi="Times New Roman" w:cs="Times New Roman"/>
                <w:bCs/>
                <w:sz w:val="20"/>
                <w:szCs w:val="20"/>
                <w:lang w:eastAsia="ru-RU"/>
              </w:rPr>
              <w:t xml:space="preserve">. </w:t>
            </w:r>
            <w:r w:rsidRPr="00E24701">
              <w:rPr>
                <w:rFonts w:ascii="Times New Roman" w:eastAsia="Times New Roman" w:hAnsi="Times New Roman" w:cs="Times New Roman"/>
                <w:b/>
                <w:sz w:val="20"/>
                <w:szCs w:val="20"/>
                <w:lang w:eastAsia="ru-RU"/>
              </w:rPr>
              <w:t>А.С. Пушкин.</w:t>
            </w:r>
            <w:r w:rsidRPr="00E24701">
              <w:rPr>
                <w:rFonts w:ascii="Times New Roman" w:eastAsia="Times New Roman" w:hAnsi="Times New Roman" w:cs="Times New Roman"/>
                <w:sz w:val="20"/>
                <w:szCs w:val="20"/>
                <w:lang w:eastAsia="ru-RU"/>
              </w:rPr>
              <w:t xml:space="preserve"> Жизненный и творческий путь. Основные темы и мотивы лирики А.С. Пушкина.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p>
          <w:p w:rsidR="00E24701" w:rsidRPr="00E24701" w:rsidRDefault="00E24701" w:rsidP="00E24701">
            <w:pPr>
              <w:spacing w:after="0" w:line="240" w:lineRule="auto"/>
              <w:jc w:val="both"/>
              <w:rPr>
                <w:rFonts w:ascii="Times New Roman" w:eastAsia="Times New Roman" w:hAnsi="Times New Roman" w:cs="Times New Roman"/>
                <w:sz w:val="20"/>
                <w:szCs w:val="20"/>
                <w:lang w:eastAsia="ar-SA"/>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Личность писателя. Жизненный и творческий путь</w:t>
            </w:r>
            <w:r w:rsidRPr="00E24701">
              <w:rPr>
                <w:rFonts w:ascii="Times New Roman" w:eastAsia="Times New Roman" w:hAnsi="Times New Roman" w:cs="Times New Roman"/>
                <w:sz w:val="20"/>
                <w:szCs w:val="20"/>
                <w:lang w:eastAsia="ru-RU"/>
              </w:rPr>
              <w:t xml:space="preserve">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А.С.Пушкина в критике и литературоведении. Жизнь произведений Пушкина в других видах искусства.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«Чувства добрые» в лирике А.С.Пушкина: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tc>
        <w:tc>
          <w:tcPr>
            <w:tcW w:w="884" w:type="dxa"/>
            <w:vMerge w:val="restart"/>
            <w:shd w:val="clear" w:color="auto" w:fill="auto"/>
          </w:tcPr>
          <w:p w:rsidR="00E24701" w:rsidRPr="00E24701" w:rsidRDefault="00E24701" w:rsidP="00E24701">
            <w:pPr>
              <w:spacing w:after="0" w:line="240" w:lineRule="auto"/>
              <w:jc w:val="center"/>
              <w:rPr>
                <w:rFonts w:ascii="Times New Roman" w:eastAsia="Calibri" w:hAnsi="Times New Roman" w:cs="Times New Roman"/>
                <w:b/>
                <w:bCs/>
                <w:sz w:val="20"/>
                <w:szCs w:val="20"/>
                <w:lang w:eastAsia="ru-RU"/>
              </w:rPr>
            </w:pPr>
            <w:r w:rsidRPr="00E24701">
              <w:rPr>
                <w:rFonts w:ascii="Times New Roman" w:eastAsia="Calibri" w:hAnsi="Times New Roman" w:cs="Times New Roman"/>
                <w:b/>
                <w:bCs/>
                <w:sz w:val="20"/>
                <w:szCs w:val="20"/>
                <w:lang w:eastAsia="ru-RU"/>
              </w:rPr>
              <w:t>2</w:t>
            </w:r>
          </w:p>
        </w:tc>
        <w:tc>
          <w:tcPr>
            <w:tcW w:w="3119"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беседе, ответы на вопросы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ru-RU"/>
              </w:rPr>
            </w:pPr>
            <w:r w:rsidRPr="00E24701">
              <w:rPr>
                <w:rFonts w:ascii="Times New Roman" w:eastAsia="Times New Roman" w:hAnsi="Times New Roman" w:cs="Times New Roman"/>
                <w:bCs/>
                <w:sz w:val="20"/>
                <w:szCs w:val="20"/>
                <w:lang w:eastAsia="ru-RU"/>
              </w:rPr>
              <w:t>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E24701" w:rsidRPr="00E24701" w:rsidTr="000B2396">
        <w:trPr>
          <w:trHeight w:val="50"/>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«Вольность»,  «Деревня», «К морю», «Пророк», «Поэт», «Поэт и толпа», «Поэту», «Элегия» («Безумных лет угасшее веселье...»), «Из Пиндемонти».</w:t>
            </w:r>
          </w:p>
        </w:tc>
        <w:tc>
          <w:tcPr>
            <w:tcW w:w="884"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r>
      <w:tr w:rsidR="00E24701" w:rsidRPr="00E24701" w:rsidTr="000B2396">
        <w:trPr>
          <w:trHeight w:val="50"/>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Поэма «Медный всадник».</w:t>
            </w:r>
          </w:p>
        </w:tc>
        <w:tc>
          <w:tcPr>
            <w:tcW w:w="884" w:type="dxa"/>
            <w:shd w:val="clear" w:color="auto" w:fill="auto"/>
          </w:tcPr>
          <w:p w:rsidR="00E24701" w:rsidRPr="00E24701" w:rsidRDefault="00E24701" w:rsidP="00E24701">
            <w:pPr>
              <w:spacing w:after="0" w:line="240" w:lineRule="auto"/>
              <w:jc w:val="center"/>
              <w:rPr>
                <w:rFonts w:ascii="Times New Roman" w:eastAsia="Calibri" w:hAnsi="Times New Roman" w:cs="Times New Roman"/>
                <w:b/>
                <w:bCs/>
                <w:sz w:val="20"/>
                <w:szCs w:val="20"/>
                <w:lang w:eastAsia="ru-RU"/>
              </w:rPr>
            </w:pPr>
            <w:r w:rsidRPr="00E24701">
              <w:rPr>
                <w:rFonts w:ascii="Times New Roman" w:eastAsia="Calibri"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r>
      <w:tr w:rsidR="00E24701" w:rsidRPr="00E24701" w:rsidTr="000B2396">
        <w:trPr>
          <w:trHeight w:val="277"/>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А. С. Пушкин: лирика, повесть «Капитанская дочка». Роман «Евгений Онегин».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Теория литературы. Лирический герой и лирический сюжет. Элегия. Поэма. Трагедия. Конфликт. Проблематика.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Психологическая глубина изображения героев.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А.С. Пушкина (худ. С.Г.Чириков, В.А. Тропинин, О. А.Кипренский, В.В.Матэ и др.), автопортреты. Рисунки А. С. Пушкина. Иллюстрации к произведениям А.С.Пушкина В.Фаворского, В.Дудорова, М.Врубеля, Н. Кузьмина, А. Бенуа, Г. Епифанова, А. Пластова и др. Романсы на стихи А. С. </w:t>
            </w:r>
            <w:r w:rsidRPr="00E24701">
              <w:rPr>
                <w:rFonts w:ascii="Times New Roman" w:eastAsia="Times New Roman" w:hAnsi="Times New Roman" w:cs="Times New Roman"/>
                <w:sz w:val="20"/>
                <w:szCs w:val="20"/>
                <w:lang w:eastAsia="ru-RU"/>
              </w:rPr>
              <w:lastRenderedPageBreak/>
              <w:t>Пушкина А. П. Бородина, Н. А. Римского-Корсакова, А. Верстовского, М. Глинки, Г. В. Свиридова и др. Фрагменты из оперы М. П. Мусоргского «Борис Годунов».</w:t>
            </w:r>
          </w:p>
        </w:tc>
        <w:tc>
          <w:tcPr>
            <w:tcW w:w="884" w:type="dxa"/>
            <w:vMerge w:val="restart"/>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r>
      <w:tr w:rsidR="00E24701" w:rsidRPr="00E24701" w:rsidTr="000B2396">
        <w:trPr>
          <w:trHeight w:val="226"/>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Не менее трех стихотворений по выбору обучающихся.</w:t>
            </w:r>
          </w:p>
        </w:tc>
        <w:tc>
          <w:tcPr>
            <w:tcW w:w="884"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r>
      <w:tr w:rsidR="00E24701" w:rsidRPr="00E24701" w:rsidTr="000B2396">
        <w:trPr>
          <w:trHeight w:val="72"/>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Анализ стихотворения «Элегия»</w:t>
            </w:r>
          </w:p>
        </w:tc>
        <w:tc>
          <w:tcPr>
            <w:tcW w:w="884"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Calibri" w:hAnsi="Times New Roman" w:cs="Times New Roman"/>
                <w:bCs/>
                <w:sz w:val="20"/>
                <w:szCs w:val="20"/>
                <w:lang w:eastAsia="ru-RU"/>
              </w:rPr>
            </w:pPr>
          </w:p>
        </w:tc>
      </w:tr>
      <w:tr w:rsidR="00E24701" w:rsidRPr="00E24701" w:rsidTr="000B2396">
        <w:trPr>
          <w:trHeight w:val="3207"/>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Calibri" w:hAnsi="Times New Roman" w:cs="Times New Roman"/>
                <w:b/>
                <w:bCs/>
                <w:sz w:val="20"/>
                <w:szCs w:val="20"/>
                <w:lang w:eastAsia="ru-RU"/>
              </w:rPr>
              <w:t>Тема 1.3.</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М.Ю. Лермонтов</w:t>
            </w:r>
            <w:r w:rsidRPr="00E24701">
              <w:rPr>
                <w:rFonts w:ascii="Times New Roman" w:eastAsia="Times New Roman" w:hAnsi="Times New Roman" w:cs="Times New Roman"/>
                <w:sz w:val="20"/>
                <w:szCs w:val="20"/>
                <w:lang w:eastAsia="ru-RU"/>
              </w:rPr>
              <w:t>. Характеристика творчества. Этапы творчества. Мотивы лирики.</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Личность и жизненный путь</w:t>
            </w:r>
            <w:r w:rsidRPr="00E24701">
              <w:rPr>
                <w:rFonts w:ascii="Times New Roman" w:eastAsia="Times New Roman" w:hAnsi="Times New Roman" w:cs="Times New Roman"/>
                <w:sz w:val="20"/>
                <w:szCs w:val="20"/>
                <w:lang w:eastAsia="ru-RU"/>
              </w:rPr>
              <w:t xml:space="preserve"> М.Ю.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Тема одиночества в лирике Лермонтова. Поэт и общество. Трагизм любовной лирики Лермонтова.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романтизме. Антитеза. Композиция.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М. Ю. Лермонтова. Картины и рисунки М. Ю. Лермонтова. Произведения М. Ю. Лермонтова в творчестве русских живописцев и художников- иллюстраторов.</w:t>
            </w:r>
          </w:p>
        </w:tc>
        <w:tc>
          <w:tcPr>
            <w:tcW w:w="884" w:type="dxa"/>
            <w:vMerge w:val="restart"/>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беседе, ответы на вопросы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E24701" w:rsidRPr="00E24701" w:rsidTr="000B2396">
        <w:trPr>
          <w:trHeight w:val="50"/>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Не менее трех стихотворений по выбору студентов.</w:t>
            </w:r>
          </w:p>
        </w:tc>
        <w:tc>
          <w:tcPr>
            <w:tcW w:w="884"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4F3AC0">
        <w:trPr>
          <w:trHeight w:val="666"/>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Анализ стихотворения М. Лермонтова (по выбору студента)</w:t>
            </w:r>
          </w:p>
        </w:tc>
        <w:tc>
          <w:tcPr>
            <w:tcW w:w="884"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676"/>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Calibri" w:hAnsi="Times New Roman" w:cs="Times New Roman"/>
                <w:b/>
                <w:bCs/>
                <w:sz w:val="20"/>
                <w:szCs w:val="20"/>
                <w:lang w:eastAsia="ru-RU"/>
              </w:rPr>
              <w:t xml:space="preserve">Тема 1.4. </w:t>
            </w:r>
            <w:r w:rsidRPr="00E24701">
              <w:rPr>
                <w:rFonts w:ascii="Times New Roman" w:eastAsia="Times New Roman" w:hAnsi="Times New Roman" w:cs="Times New Roman"/>
                <w:b/>
                <w:sz w:val="20"/>
                <w:szCs w:val="20"/>
                <w:lang w:eastAsia="ru-RU"/>
              </w:rPr>
              <w:t>Н.В. Гоголь.</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Повесть </w:t>
            </w:r>
            <w:r w:rsidRPr="00E24701">
              <w:rPr>
                <w:rFonts w:ascii="Times New Roman" w:eastAsia="Times New Roman" w:hAnsi="Times New Roman" w:cs="Times New Roman"/>
                <w:b/>
                <w:sz w:val="20"/>
                <w:szCs w:val="20"/>
                <w:lang w:eastAsia="ru-RU"/>
              </w:rPr>
              <w:t>«Портрет»</w:t>
            </w:r>
            <w:r w:rsidRPr="00E24701">
              <w:rPr>
                <w:rFonts w:ascii="Times New Roman" w:eastAsia="Times New Roman" w:hAnsi="Times New Roman" w:cs="Times New Roman"/>
                <w:b/>
                <w:sz w:val="20"/>
                <w:szCs w:val="20"/>
                <w:shd w:val="clear" w:color="auto" w:fill="FFFFFF"/>
                <w:lang w:eastAsia="ru-RU"/>
              </w:rPr>
              <w:t>.</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Личность писателя, жизненный и творческий путь</w:t>
            </w:r>
            <w:r w:rsidRPr="00E24701">
              <w:rPr>
                <w:rFonts w:ascii="Times New Roman" w:eastAsia="Times New Roman" w:hAnsi="Times New Roman" w:cs="Times New Roman"/>
                <w:sz w:val="20"/>
                <w:szCs w:val="20"/>
                <w:lang w:eastAsia="ru-RU"/>
              </w:rPr>
              <w:t xml:space="preserve">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w:t>
            </w:r>
          </w:p>
        </w:tc>
        <w:tc>
          <w:tcPr>
            <w:tcW w:w="884"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беседе, ответы на вопросы</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чтение; комментированное чтение;  самостоятельная и групповая работа по заданиям учебника; аналитическая работа с текстами художественных произведений; подготовка докладов и сообщений; конспектирование; написание сочинения</w:t>
            </w:r>
          </w:p>
        </w:tc>
      </w:tr>
      <w:tr w:rsidR="00E24701" w:rsidRPr="00E24701" w:rsidTr="000B2396">
        <w:trPr>
          <w:trHeight w:val="335"/>
        </w:trPr>
        <w:tc>
          <w:tcPr>
            <w:tcW w:w="2518" w:type="dxa"/>
            <w:vMerge/>
            <w:shd w:val="clear" w:color="auto" w:fill="auto"/>
          </w:tcPr>
          <w:p w:rsidR="00E24701" w:rsidRPr="00E24701" w:rsidRDefault="00E24701" w:rsidP="00E24701">
            <w:pPr>
              <w:spacing w:after="0" w:line="240" w:lineRule="auto"/>
              <w:rPr>
                <w:rFonts w:ascii="Times New Roman" w:eastAsia="Calibri" w:hAnsi="Times New Roman" w:cs="Times New Roman"/>
                <w:b/>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«Портрет».</w:t>
            </w:r>
          </w:p>
        </w:tc>
        <w:tc>
          <w:tcPr>
            <w:tcW w:w="884"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1389"/>
        </w:trPr>
        <w:tc>
          <w:tcPr>
            <w:tcW w:w="2518" w:type="dxa"/>
            <w:vMerge/>
            <w:shd w:val="clear" w:color="auto" w:fill="auto"/>
          </w:tcPr>
          <w:p w:rsidR="00E24701" w:rsidRPr="00E24701" w:rsidRDefault="00E24701" w:rsidP="00E24701">
            <w:pPr>
              <w:spacing w:after="0" w:line="240" w:lineRule="auto"/>
              <w:rPr>
                <w:rFonts w:ascii="Times New Roman" w:eastAsia="Calibri" w:hAnsi="Times New Roman" w:cs="Times New Roman"/>
                <w:b/>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«Нос», «Выбранные места из переписки с друзьями» (глава «Нужно любить Россию»).</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В.Г.Белинский. «О русской повести и повестях Гоголя».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«Вечера на хуторе близ Диканьки», «Тарас Бульба». Комедия «Ревизор». Поэма «Мертвые души».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Литературный тип. Деталь. Гипербола. Гротеск. Юмор. Сатира.</w:t>
            </w:r>
          </w:p>
        </w:tc>
        <w:tc>
          <w:tcPr>
            <w:tcW w:w="884" w:type="dxa"/>
            <w:vMerge w:val="restart"/>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val="en-US" w:eastAsia="ru-RU"/>
              </w:rPr>
            </w:pPr>
          </w:p>
        </w:tc>
      </w:tr>
      <w:tr w:rsidR="00E24701" w:rsidRPr="00E24701" w:rsidTr="000B2396">
        <w:trPr>
          <w:trHeight w:val="610"/>
        </w:trPr>
        <w:tc>
          <w:tcPr>
            <w:tcW w:w="2518" w:type="dxa"/>
            <w:vMerge/>
            <w:shd w:val="clear" w:color="auto" w:fill="auto"/>
          </w:tcPr>
          <w:p w:rsidR="00E24701" w:rsidRPr="00E24701" w:rsidRDefault="00E24701" w:rsidP="00E24701">
            <w:pPr>
              <w:spacing w:after="0" w:line="240" w:lineRule="auto"/>
              <w:rPr>
                <w:rFonts w:ascii="Times New Roman" w:eastAsia="Calibri" w:hAnsi="Times New Roman" w:cs="Times New Roman"/>
                <w:b/>
                <w:bCs/>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Н. В. Гоголя (худ. И. Репин, В. Горяев, Ф. А. Моллер и др.). Иллюстрации к произведениям Н.В.Гоголя Л. Бакста, Д. Кардовского, Н.Кузьмина, А.Каневского, А.Пластова, Е.Кибрика, В. Маковского, Ю.Коровина, А. Лаптева, Кукрыниксов.</w:t>
            </w:r>
          </w:p>
        </w:tc>
        <w:tc>
          <w:tcPr>
            <w:tcW w:w="884"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178"/>
        </w:trPr>
        <w:tc>
          <w:tcPr>
            <w:tcW w:w="2518"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b/>
                <w:i/>
                <w:sz w:val="20"/>
                <w:szCs w:val="20"/>
                <w:shd w:val="clear" w:color="auto" w:fill="FFFFFF"/>
                <w:lang w:eastAsia="ru-RU"/>
              </w:rPr>
            </w:pPr>
            <w:r w:rsidRPr="00E24701">
              <w:rPr>
                <w:rFonts w:ascii="Times New Roman" w:eastAsia="Times New Roman" w:hAnsi="Times New Roman" w:cs="Times New Roman"/>
                <w:b/>
                <w:i/>
                <w:sz w:val="20"/>
                <w:szCs w:val="20"/>
                <w:shd w:val="clear" w:color="auto" w:fill="FFFFFF"/>
                <w:lang w:eastAsia="ru-RU"/>
              </w:rPr>
              <w:t xml:space="preserve">Р.Р.Сочинение по творчеству писателей  русской литературы </w:t>
            </w:r>
          </w:p>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shd w:val="clear" w:color="auto" w:fill="FFFFFF"/>
                <w:lang w:eastAsia="ru-RU"/>
              </w:rPr>
              <w:t>первой половины XIX в.</w:t>
            </w:r>
          </w:p>
        </w:tc>
        <w:tc>
          <w:tcPr>
            <w:tcW w:w="884"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50"/>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 xml:space="preserve">Раздел 2. </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Особенности развития русской литературы во второй половине XIX века</w:t>
            </w:r>
          </w:p>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val="en-US" w:eastAsia="ru-RU"/>
              </w:rPr>
              <w:t>37</w:t>
            </w:r>
          </w:p>
        </w:tc>
        <w:tc>
          <w:tcPr>
            <w:tcW w:w="3119"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r>
      <w:tr w:rsidR="00E24701" w:rsidRPr="00E24701" w:rsidTr="000B2396">
        <w:trPr>
          <w:trHeight w:val="50"/>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Тема 2.1.</w:t>
            </w:r>
            <w:r w:rsidRPr="00E24701">
              <w:rPr>
                <w:rFonts w:ascii="Times New Roman" w:eastAsia="Times New Roman" w:hAnsi="Times New Roman" w:cs="Times New Roman"/>
                <w:sz w:val="20"/>
                <w:szCs w:val="20"/>
                <w:lang w:eastAsia="ru-RU"/>
              </w:rPr>
              <w:t xml:space="preserve"> Особенности развития русской </w:t>
            </w:r>
            <w:r w:rsidRPr="00E24701">
              <w:rPr>
                <w:rFonts w:ascii="Times New Roman" w:eastAsia="Times New Roman" w:hAnsi="Times New Roman" w:cs="Times New Roman"/>
                <w:sz w:val="20"/>
                <w:szCs w:val="20"/>
                <w:lang w:eastAsia="ru-RU"/>
              </w:rPr>
              <w:lastRenderedPageBreak/>
              <w:t>литературы во второй половине XIX века. Культурно-историческое развитие России середины XIX века.</w:t>
            </w:r>
          </w:p>
        </w:tc>
        <w:tc>
          <w:tcPr>
            <w:tcW w:w="9639"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w:t>
            </w:r>
            <w:r w:rsidRPr="00E24701">
              <w:rPr>
                <w:rFonts w:ascii="Times New Roman" w:eastAsia="Times New Roman" w:hAnsi="Times New Roman" w:cs="Times New Roman"/>
                <w:sz w:val="20"/>
                <w:szCs w:val="20"/>
                <w:lang w:eastAsia="ru-RU"/>
              </w:rPr>
              <w:lastRenderedPageBreak/>
              <w:t>реалистического направления в русской живописи второй половины XIX века. (И.К.Айвазовский, В.В. Верещагин, В.М.Васнецов, Н.Н.Ге, И.Н.Крамской, В.Г. Перов, И. Е. Репин, В. И.Суриков). Мастера русского реалистического пейзажа (И. И. Левитан, В. Д. Поленов, А. К. Саврасов, И. И. Шишкин, Ф.А.Васильев, А.И.Куинджи)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Малый театр — «второй Московский университет в России». М.С. Щепкин — основоположник русского сценического реализма. Первый публичный музей национального русского искусства — Третьяковская галерея в Москве.</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A.П. Чехова и ее сценическое воплощение. Поэзия «чистого искусства», и реалистическая поэзия.</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В. Г. Белинский «Литературные мечтания». А.И.Герцен «О развитии революционных идей в России». Д. И. Писарев «Реалисты». Н.Г.Чернышевский «Русский человек на rendez-vous». B.Е.Гаршин «Очень коротенький роман» (по выбору преподавателя).</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Литература народов России (по выбору преподавателя).</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Зарубежная литература.</w:t>
            </w:r>
            <w:r w:rsidRPr="00E24701">
              <w:rPr>
                <w:rFonts w:ascii="Times New Roman" w:eastAsia="Times New Roman" w:hAnsi="Times New Roman" w:cs="Times New Roman"/>
                <w:sz w:val="20"/>
                <w:szCs w:val="20"/>
                <w:lang w:eastAsia="ru-RU"/>
              </w:rPr>
              <w:t xml:space="preserve"> Ч.Диккенс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Отрывки из музыкальных произведений П.И. Чайковского. Репродукции картин художников второй половины XIX века: И. К. Айвазовского, B.В. Верещагина, В. М. Васнецова, Н. Н. Ге, И. Н. Крамского, В. Г. Перова, И. Е. Репина, В. И. Сурикова, И. И. Левитана, В. Д. Поленова, А. К. Саврасова, И. И. Шишкина, Ф. А. Васильева, А. И. Куинджи.</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Подготовка и проведение заочной экскурсии «По залам Третьяковской галереи».</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lastRenderedPageBreak/>
              <w:t>1</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конспектирование; чтение; комментированное </w:t>
            </w:r>
            <w:r w:rsidRPr="00E24701">
              <w:rPr>
                <w:rFonts w:ascii="Times New Roman" w:eastAsia="Times New Roman" w:hAnsi="Times New Roman" w:cs="Times New Roman"/>
                <w:bCs/>
                <w:sz w:val="20"/>
                <w:szCs w:val="20"/>
                <w:lang w:eastAsia="ru-RU"/>
              </w:rPr>
              <w:lastRenderedPageBreak/>
              <w:t>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 написание различных видов планов; реферирование; участие в беседе; работа с иллюстративным материалом</w:t>
            </w:r>
          </w:p>
        </w:tc>
      </w:tr>
      <w:tr w:rsidR="00E24701" w:rsidRPr="00E24701" w:rsidTr="000B2396">
        <w:trPr>
          <w:trHeight w:val="698"/>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lastRenderedPageBreak/>
              <w:t>Тема 2.2.</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А.Н. Островский</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Пьеса </w:t>
            </w:r>
            <w:r w:rsidRPr="00E24701">
              <w:rPr>
                <w:rFonts w:ascii="Times New Roman" w:eastAsia="Times New Roman" w:hAnsi="Times New Roman" w:cs="Times New Roman"/>
                <w:b/>
                <w:sz w:val="20"/>
                <w:szCs w:val="20"/>
                <w:lang w:eastAsia="ru-RU"/>
              </w:rPr>
              <w:t>«Гроза».</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spacing w:val="-4"/>
                <w:sz w:val="20"/>
                <w:szCs w:val="20"/>
                <w:lang w:eastAsia="ru-RU"/>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А.Н.Островского.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 xml:space="preserve"> 1</w:t>
            </w:r>
          </w:p>
        </w:tc>
        <w:tc>
          <w:tcPr>
            <w:tcW w:w="3119"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конспектирование; чтение; комментированное чтение; устные и письменные ответы на вопросы; участие в беседе; аналитическая работа с текстами художественных произведений и критических статей; участие в беседе; работа с иллюстративным материалом; написание сочинения</w:t>
            </w:r>
          </w:p>
        </w:tc>
      </w:tr>
      <w:tr w:rsidR="00E24701" w:rsidRPr="00E24701" w:rsidTr="000B2396">
        <w:trPr>
          <w:trHeight w:val="558"/>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b/>
                <w:spacing w:val="-4"/>
                <w:sz w:val="20"/>
                <w:szCs w:val="20"/>
                <w:lang w:eastAsia="ru-RU"/>
              </w:rPr>
              <w:t>Драма «Гроза».</w:t>
            </w:r>
            <w:r w:rsidRPr="00E24701">
              <w:rPr>
                <w:rFonts w:ascii="Times New Roman" w:eastAsia="Times New Roman" w:hAnsi="Times New Roman" w:cs="Times New Roman"/>
                <w:spacing w:val="-4"/>
                <w:sz w:val="20"/>
                <w:szCs w:val="20"/>
                <w:lang w:eastAsia="ru-RU"/>
              </w:rPr>
              <w:t xml:space="preserve"> Творческая история драмы. Жанровое своеобразие. Художественные особенности драмы. Калинов и его обитатели (система персонажей).</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418"/>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pacing w:val="-4"/>
                <w:sz w:val="20"/>
                <w:szCs w:val="20"/>
                <w:lang w:eastAsia="ru-RU"/>
              </w:rPr>
            </w:pPr>
            <w:r w:rsidRPr="00E24701">
              <w:rPr>
                <w:rFonts w:ascii="Times New Roman" w:eastAsia="Times New Roman" w:hAnsi="Times New Roman" w:cs="Times New Roman"/>
                <w:spacing w:val="-4"/>
                <w:sz w:val="20"/>
                <w:szCs w:val="20"/>
                <w:lang w:eastAsia="ru-RU"/>
              </w:rPr>
              <w:t xml:space="preserve"> Самобытность замысла, оригинальность основного характера, сила трагической развязки в судьбе героев драмы. Символика грозы.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484"/>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spacing w:val="-4"/>
                <w:sz w:val="20"/>
                <w:szCs w:val="20"/>
                <w:lang w:eastAsia="ru-RU"/>
              </w:rPr>
              <w:t xml:space="preserve">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419"/>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spacing w:val="-4"/>
                <w:sz w:val="20"/>
                <w:szCs w:val="20"/>
                <w:lang w:eastAsia="ru-RU"/>
              </w:rPr>
              <w:t>Катерина в оценке Н.А.Добролюбова и Д.И.Писарева. Позиция автора и его идеал. Роль персонажей второго ряда в пьесе.</w:t>
            </w:r>
          </w:p>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spacing w:val="-4"/>
                <w:sz w:val="20"/>
                <w:szCs w:val="20"/>
                <w:lang w:eastAsia="ru-RU"/>
              </w:rPr>
              <w:t>Малый театр и драматургия А.Н.Островского.</w:t>
            </w:r>
          </w:p>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b/>
                <w:spacing w:val="-4"/>
                <w:sz w:val="20"/>
                <w:szCs w:val="20"/>
                <w:lang w:eastAsia="ru-RU"/>
              </w:rPr>
              <w:t>Для чтения и изучения.</w:t>
            </w:r>
            <w:r w:rsidRPr="00E24701">
              <w:rPr>
                <w:rFonts w:ascii="Times New Roman" w:eastAsia="Times New Roman" w:hAnsi="Times New Roman" w:cs="Times New Roman"/>
                <w:spacing w:val="-4"/>
                <w:sz w:val="20"/>
                <w:szCs w:val="20"/>
                <w:lang w:eastAsia="ru-RU"/>
              </w:rPr>
              <w:t xml:space="preserve"> Драма «Гроза». Статья Н.А.Добролюбова «Луч света в темном царстве». </w:t>
            </w:r>
          </w:p>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b/>
                <w:spacing w:val="-4"/>
                <w:sz w:val="20"/>
                <w:szCs w:val="20"/>
                <w:lang w:eastAsia="ru-RU"/>
              </w:rPr>
              <w:t>Для чтения и обсуждения.</w:t>
            </w:r>
            <w:r w:rsidRPr="00E24701">
              <w:rPr>
                <w:rFonts w:ascii="Times New Roman" w:eastAsia="Times New Roman" w:hAnsi="Times New Roman" w:cs="Times New Roman"/>
                <w:spacing w:val="-4"/>
                <w:sz w:val="20"/>
                <w:szCs w:val="20"/>
                <w:lang w:eastAsia="ru-RU"/>
              </w:rPr>
              <w:t xml:space="preserve"> Д.И.Писарев «Мотивы русской драмы» (фрагменты). Комедии А. Н. Островского </w:t>
            </w:r>
            <w:r w:rsidRPr="00E24701">
              <w:rPr>
                <w:rFonts w:ascii="Times New Roman" w:eastAsia="Times New Roman" w:hAnsi="Times New Roman" w:cs="Times New Roman"/>
                <w:spacing w:val="-4"/>
                <w:sz w:val="20"/>
                <w:szCs w:val="20"/>
                <w:lang w:eastAsia="ru-RU"/>
              </w:rPr>
              <w:lastRenderedPageBreak/>
              <w:t>«Свои люди — сочтемся», «На всякого мудреца довольно простоты», «Бешеные деньги» (одну комедию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b/>
                <w:spacing w:val="-4"/>
                <w:sz w:val="20"/>
                <w:szCs w:val="20"/>
                <w:lang w:eastAsia="ru-RU"/>
              </w:rPr>
              <w:t>Демонстрация.</w:t>
            </w:r>
            <w:r w:rsidRPr="00E24701">
              <w:rPr>
                <w:rFonts w:ascii="Times New Roman" w:eastAsia="Times New Roman" w:hAnsi="Times New Roman" w:cs="Times New Roman"/>
                <w:spacing w:val="-4"/>
                <w:sz w:val="20"/>
                <w:szCs w:val="20"/>
                <w:lang w:eastAsia="ru-RU"/>
              </w:rPr>
              <w:t xml:space="preserve"> Фрагменты из музыкальных сочинений на сюжеты произведений А.Н. Островского.</w:t>
            </w:r>
          </w:p>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b/>
                <w:spacing w:val="-4"/>
                <w:sz w:val="20"/>
                <w:szCs w:val="20"/>
                <w:lang w:eastAsia="ru-RU"/>
              </w:rPr>
              <w:t>Повторение.</w:t>
            </w:r>
            <w:r w:rsidRPr="00E24701">
              <w:rPr>
                <w:rFonts w:ascii="Times New Roman" w:eastAsia="Times New Roman" w:hAnsi="Times New Roman" w:cs="Times New Roman"/>
                <w:spacing w:val="-4"/>
                <w:sz w:val="20"/>
                <w:szCs w:val="20"/>
                <w:lang w:eastAsia="ru-RU"/>
              </w:rPr>
              <w:t xml:space="preserve"> Развитие традиций русского театра.</w:t>
            </w:r>
          </w:p>
          <w:p w:rsidR="00E24701" w:rsidRPr="00E24701" w:rsidRDefault="00E24701" w:rsidP="00E24701">
            <w:pPr>
              <w:spacing w:after="0" w:line="240" w:lineRule="auto"/>
              <w:jc w:val="both"/>
              <w:rPr>
                <w:rFonts w:ascii="Times New Roman" w:eastAsia="Times New Roman" w:hAnsi="Times New Roman" w:cs="Times New Roman"/>
                <w:spacing w:val="-4"/>
                <w:sz w:val="20"/>
                <w:szCs w:val="20"/>
                <w:lang w:eastAsia="ru-RU"/>
              </w:rPr>
            </w:pPr>
            <w:r w:rsidRPr="00E24701">
              <w:rPr>
                <w:rFonts w:ascii="Times New Roman" w:eastAsia="Times New Roman" w:hAnsi="Times New Roman" w:cs="Times New Roman"/>
                <w:b/>
                <w:spacing w:val="-4"/>
                <w:sz w:val="20"/>
                <w:szCs w:val="20"/>
                <w:lang w:eastAsia="ru-RU"/>
              </w:rPr>
              <w:t>Теория литературы.</w:t>
            </w:r>
            <w:r w:rsidRPr="00E24701">
              <w:rPr>
                <w:rFonts w:ascii="Times New Roman" w:eastAsia="Times New Roman" w:hAnsi="Times New Roman" w:cs="Times New Roman"/>
                <w:spacing w:val="-4"/>
                <w:sz w:val="20"/>
                <w:szCs w:val="20"/>
                <w:lang w:eastAsia="ru-RU"/>
              </w:rPr>
              <w:t xml:space="preserve"> Драма. Комедия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1</w:t>
            </w:r>
          </w:p>
        </w:tc>
        <w:tc>
          <w:tcPr>
            <w:tcW w:w="3119"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50"/>
        </w:trPr>
        <w:tc>
          <w:tcPr>
            <w:tcW w:w="2518" w:type="dxa"/>
            <w:vMerge/>
            <w:shd w:val="clear" w:color="auto" w:fill="auto"/>
          </w:tcPr>
          <w:p w:rsidR="00E24701" w:rsidRPr="00E24701" w:rsidRDefault="00E24701" w:rsidP="00E24701">
            <w:pPr>
              <w:spacing w:after="12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Работа над 10 явлением 2 действия (Монолог Катерины. Сцена с ключом.) по пьесе А.Н. Островского «Гроза».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534"/>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Тема 2.3.</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И.А. Гончаров.</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Роман «Обломов»</w:t>
            </w:r>
          </w:p>
        </w:tc>
        <w:tc>
          <w:tcPr>
            <w:tcW w:w="9639"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путь и творческая биография</w:t>
            </w:r>
            <w:r w:rsidRPr="00E24701">
              <w:rPr>
                <w:rFonts w:ascii="Times New Roman" w:eastAsia="Times New Roman" w:hAnsi="Times New Roman" w:cs="Times New Roman"/>
                <w:sz w:val="20"/>
                <w:szCs w:val="20"/>
                <w:lang w:eastAsia="ru-RU"/>
              </w:rPr>
              <w:t xml:space="preserve"> И.А.Гончарова. Роль В.Г.Белинского в жизни И.А.Гончарова. «Обломов». Творческая история романа.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Cs/>
                <w:sz w:val="20"/>
                <w:szCs w:val="20"/>
                <w:lang w:eastAsia="ru-RU"/>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w:t>
            </w:r>
          </w:p>
        </w:tc>
      </w:tr>
      <w:tr w:rsidR="00E24701" w:rsidRPr="00E24701" w:rsidTr="000B2396">
        <w:trPr>
          <w:trHeight w:val="915"/>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 xml:space="preserve">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2669"/>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Штольц и Обломов. Прошлое и будущее России. Проблемы любви в романе. Любовь как лад человеческих отношений (Ольга Ильинская — Агафья Пшеницына).</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Оценка романа «Обломов» в критике (Н.Добролюбова, Д.И.Писарева, И.Анненского и др.).</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Роман «Обрыв». Отражение смены эпох в обществе и нравах. Многообразие типов и характеров в романе. Трагическая судьба незаурядного человека в романе.</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Гончаров — мастер пейзажа. Тема России в романах Гончарова</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Роман «Обломов».</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Статьи: Н.А.Добролюбов «Что такое обломовщина?»,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Повторение. «Лишние люди» в литературе XIX века (Онегин, Печорин).</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Социально-психологический роман.</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Иллюстрации Ю. С. Гершковича, К. А. Трутовского к романам Гончарова. Фрагменты из к/ф «Несколько дней из жизни И. И. Обломова» (реж. Н. Михалков).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285"/>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Сравнительная характеристика Обломова и Штольца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1171"/>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Тема 2.4.</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И.С. Тургенев.</w:t>
            </w:r>
            <w:r w:rsidRPr="00E24701">
              <w:rPr>
                <w:rFonts w:ascii="Times New Roman" w:eastAsia="Times New Roman" w:hAnsi="Times New Roman" w:cs="Times New Roman"/>
                <w:sz w:val="20"/>
                <w:szCs w:val="20"/>
                <w:lang w:eastAsia="ru-RU"/>
              </w:rPr>
              <w:t xml:space="preserve">  Роман </w:t>
            </w:r>
            <w:r w:rsidRPr="00E24701">
              <w:rPr>
                <w:rFonts w:ascii="Times New Roman" w:eastAsia="Times New Roman" w:hAnsi="Times New Roman" w:cs="Times New Roman"/>
                <w:b/>
                <w:sz w:val="20"/>
                <w:szCs w:val="20"/>
                <w:lang w:eastAsia="ru-RU"/>
              </w:rPr>
              <w:t>«Отцы и дети».</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
                <w:bCs/>
                <w:sz w:val="20"/>
                <w:szCs w:val="20"/>
                <w:lang w:eastAsia="ru-RU"/>
              </w:rPr>
              <w:t>Жизненный и творческий путь</w:t>
            </w:r>
            <w:r w:rsidRPr="00E24701">
              <w:rPr>
                <w:rFonts w:ascii="Times New Roman" w:eastAsia="Times New Roman" w:hAnsi="Times New Roman" w:cs="Times New Roman"/>
                <w:bCs/>
                <w:sz w:val="20"/>
                <w:szCs w:val="20"/>
                <w:lang w:eastAsia="ru-RU"/>
              </w:rPr>
              <w:t xml:space="preserve">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Cs/>
                <w:sz w:val="20"/>
                <w:szCs w:val="20"/>
                <w:lang w:eastAsia="ru-RU"/>
              </w:rPr>
              <w:t xml:space="preserve">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w:t>
            </w:r>
            <w:r w:rsidRPr="00E24701">
              <w:rPr>
                <w:rFonts w:ascii="Times New Roman" w:eastAsia="Times New Roman" w:hAnsi="Times New Roman" w:cs="Times New Roman"/>
                <w:bCs/>
                <w:sz w:val="20"/>
                <w:szCs w:val="20"/>
                <w:lang w:eastAsia="ru-RU"/>
              </w:rPr>
              <w:lastRenderedPageBreak/>
              <w:t>работа с иллюстративным материалом; написание сочинения; редактирование текста</w:t>
            </w:r>
          </w:p>
        </w:tc>
      </w:tr>
      <w:tr w:rsidR="00E24701" w:rsidRPr="00E24701" w:rsidTr="000B2396">
        <w:trPr>
          <w:trHeight w:val="408"/>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Роман «Отцы и дети».</w:t>
            </w:r>
            <w:r w:rsidRPr="00E24701">
              <w:rPr>
                <w:rFonts w:ascii="Times New Roman" w:eastAsia="Times New Roman" w:hAnsi="Times New Roman" w:cs="Times New Roman"/>
                <w:bCs/>
                <w:sz w:val="20"/>
                <w:szCs w:val="20"/>
                <w:lang w:eastAsia="ru-RU"/>
              </w:rPr>
              <w:t xml:space="preserve"> Смысл названия романа. Отображение в романе общественно-политической обстановки 1860-х годов. Проблематика романа. Особенности композиции романа.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304"/>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Анализ  содержания 4 главы романа. Приезд Базарова в Марьино.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713"/>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Cs/>
                <w:sz w:val="20"/>
                <w:szCs w:val="20"/>
                <w:lang w:eastAsia="ru-RU"/>
              </w:rPr>
              <w:t xml:space="preserve">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421"/>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Полемика вокруг романа «Отцы и дети» (Д. И.Писарев, Н.Страхов, М.Антонович).</w:t>
            </w:r>
          </w:p>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
                <w:bCs/>
                <w:sz w:val="20"/>
                <w:szCs w:val="20"/>
                <w:lang w:eastAsia="ru-RU"/>
              </w:rPr>
              <w:t>Для чтения и изучения.</w:t>
            </w:r>
            <w:r w:rsidRPr="00E24701">
              <w:rPr>
                <w:rFonts w:ascii="Times New Roman" w:eastAsia="Times New Roman" w:hAnsi="Times New Roman" w:cs="Times New Roman"/>
                <w:bCs/>
                <w:sz w:val="20"/>
                <w:szCs w:val="20"/>
                <w:lang w:eastAsia="ru-RU"/>
              </w:rPr>
              <w:t xml:space="preserve"> Роман «Отцы и дети». Д. И. Писарев. «Базаров».</w:t>
            </w:r>
          </w:p>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
                <w:bCs/>
                <w:sz w:val="20"/>
                <w:szCs w:val="20"/>
                <w:lang w:eastAsia="ru-RU"/>
              </w:rPr>
              <w:lastRenderedPageBreak/>
              <w:t>Для чтения и обсуждения.</w:t>
            </w:r>
            <w:r w:rsidRPr="00E24701">
              <w:rPr>
                <w:rFonts w:ascii="Times New Roman" w:eastAsia="Times New Roman" w:hAnsi="Times New Roman" w:cs="Times New Roman"/>
                <w:bCs/>
                <w:sz w:val="20"/>
                <w:szCs w:val="20"/>
                <w:lang w:eastAsia="ru-RU"/>
              </w:rPr>
              <w:t xml:space="preserve"> Повести «Ася», «Первая любовь»; «Романы «Рудин», «Дворянское гнездо», «Накануне» (один-два романа по выбору преподавателя и студентов); Стихотворения в прозе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Повторение. Особенности реализма И.С.Тургенева («Записки охотника»).</w:t>
            </w:r>
          </w:p>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
                <w:bCs/>
                <w:sz w:val="20"/>
                <w:szCs w:val="20"/>
                <w:lang w:eastAsia="ru-RU"/>
              </w:rPr>
              <w:t>Теория литературы</w:t>
            </w:r>
            <w:r w:rsidRPr="00E24701">
              <w:rPr>
                <w:rFonts w:ascii="Times New Roman" w:eastAsia="Times New Roman" w:hAnsi="Times New Roman" w:cs="Times New Roman"/>
                <w:bCs/>
                <w:sz w:val="20"/>
                <w:szCs w:val="20"/>
                <w:lang w:eastAsia="ru-RU"/>
              </w:rPr>
              <w:t>. Социально-психологический роман.</w:t>
            </w:r>
          </w:p>
          <w:p w:rsidR="00E24701" w:rsidRPr="00E24701" w:rsidRDefault="00E24701" w:rsidP="00E24701">
            <w:pPr>
              <w:spacing w:after="0" w:line="240" w:lineRule="auto"/>
              <w:jc w:val="both"/>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Демонстрации. 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E24701" w:rsidRPr="00E24701" w:rsidRDefault="00E24701" w:rsidP="00E24701">
            <w:pPr>
              <w:spacing w:after="0" w:line="240" w:lineRule="auto"/>
              <w:jc w:val="both"/>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Наизусть.</w:t>
            </w:r>
            <w:r w:rsidRPr="00E24701">
              <w:rPr>
                <w:rFonts w:ascii="Times New Roman" w:eastAsia="Times New Roman" w:hAnsi="Times New Roman" w:cs="Times New Roman"/>
                <w:bCs/>
                <w:sz w:val="20"/>
                <w:szCs w:val="20"/>
                <w:lang w:eastAsia="ru-RU"/>
              </w:rPr>
              <w:t xml:space="preserve"> Одно стихотворение в прозе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Сочинение по роману И.С. Тургенева «Отцы и дети».</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 xml:space="preserve">Тема 2.5.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 Г. Чернышевский.</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 xml:space="preserve">Роман </w:t>
            </w:r>
            <w:r w:rsidRPr="00E24701">
              <w:rPr>
                <w:rFonts w:ascii="Times New Roman" w:eastAsia="Times New Roman" w:hAnsi="Times New Roman" w:cs="Times New Roman"/>
                <w:b/>
                <w:sz w:val="20"/>
                <w:szCs w:val="20"/>
                <w:lang w:eastAsia="ru-RU"/>
              </w:rPr>
              <w:t>«Что</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делать?»</w:t>
            </w:r>
            <w:r w:rsidRPr="00E24701">
              <w:rPr>
                <w:rFonts w:ascii="Times New Roman" w:eastAsia="Times New Roman" w:hAnsi="Times New Roman" w:cs="Times New Roman"/>
                <w:sz w:val="20"/>
                <w:szCs w:val="20"/>
                <w:lang w:eastAsia="ru-RU"/>
              </w:rPr>
              <w:t xml:space="preserve"> (обзор)</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Краткий очерк жизни и творчества</w:t>
            </w:r>
            <w:r w:rsidRPr="00E24701">
              <w:rPr>
                <w:rFonts w:ascii="Times New Roman" w:eastAsia="Times New Roman" w:hAnsi="Times New Roman" w:cs="Times New Roman"/>
                <w:sz w:val="20"/>
                <w:szCs w:val="20"/>
                <w:lang w:eastAsia="ru-RU"/>
              </w:rPr>
              <w:t xml:space="preserve"> Н. Г. Чернышевского.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Для чтения и изучения. Роман «Что делать?» (обзор с чтением фрагментов).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Женский вопрос в романе И. С. Тургенева «Отцы и дети».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Утопия. Антиутопия.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Репродукции картин: А. Руднев «Н. Г. Чернышевский на допросе в сенате»; Ю. Казмичев «Защита диссертации Н.Г.Чернышевского»; В.Ладыженский «Т.Г.Шевченко и Н.Г.Чернышевский в кругу друзей». Иллюстрации к роману Н. Г. Чернышевского «Что делать?» художника В. Минаева.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w:t>
            </w:r>
          </w:p>
        </w:tc>
      </w:tr>
      <w:tr w:rsidR="00E24701" w:rsidRPr="00E24701" w:rsidTr="004F3AC0">
        <w:trPr>
          <w:trHeight w:val="419"/>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Тема 2.6</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Н.С.Лесков</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Повесть </w:t>
            </w:r>
            <w:r w:rsidRPr="00E24701">
              <w:rPr>
                <w:rFonts w:ascii="Times New Roman" w:eastAsia="Times New Roman" w:hAnsi="Times New Roman" w:cs="Times New Roman"/>
                <w:b/>
                <w:sz w:val="20"/>
                <w:szCs w:val="20"/>
                <w:lang w:eastAsia="ru-RU"/>
              </w:rPr>
              <w:t>«Очарованный странник».</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 Художественный мир писателя. Праведники Н.С.Лескова. Творчество Н.С.Лескова в 1870-е годы.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Повесть-хроника «Очарованный странник».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Национальный характер в произведениях Н.С.Лескова («Левша»).</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Н.С.Лескова (худ. В.А.Серов, И.Е.Репин). Иллюстрации к рассказу «Левша» (худ. Н.В.Кузьмин). Иллюстрации к повести «Очарованный странник» (худ. И.С.Глазунов). Репродукция картины В.В.Верещагина «Илья Муромец на пиру у князя Владимира».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конспектирование; чтение; комментированное чтение;,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w:t>
            </w:r>
          </w:p>
        </w:tc>
      </w:tr>
      <w:tr w:rsidR="00E24701" w:rsidRPr="00E24701" w:rsidTr="000B2396">
        <w:trPr>
          <w:trHeight w:val="96"/>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Тема 2.7. М.Е. Салтыков-Щедрин</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Сказки «Медведь на воеводстве», «Коняга». Роман  «История одного города»</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и творческий путь</w:t>
            </w:r>
            <w:r w:rsidRPr="00E24701">
              <w:rPr>
                <w:rFonts w:ascii="Times New Roman" w:eastAsia="Times New Roman" w:hAnsi="Times New Roman" w:cs="Times New Roman"/>
                <w:sz w:val="20"/>
                <w:szCs w:val="20"/>
                <w:lang w:eastAsia="ru-RU"/>
              </w:rPr>
              <w:t xml:space="preserve"> М.Е.Салтыкова-Щедрина (с обобщением ранее изученного). Мировоззрение писателя.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Жанровое своеобразие, тематика и проблематика сказок М. Е. Салтыкова-Щедрина. Своеобразие фантастики в сказках М.Е.Салтыкова-Щедрина. Иносказательная образность сказок. Гротеск, аллегория, символика, язык сказок. Обобщающий смысл сказок.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Роль Салтыкова-Щедрина в истории русской литературы.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Сказки М.Е.Салтыкова-Щедрина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сатиры. Понятия об условности в искусстве (гротеск, эзопов язык).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 М. Е. Салтыкова-Щедрина работы И. Н. Крамского. Иллюстрации художников Кукрыниксов, Ре-ми, Н.В.Кузмина, Д.А.Шмаринова к произведениям М. Е. Салтыкова-Щедрина.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конспектирование; чтение; комментированное чтение;, энциклопедии, словари, в том числе интернет-источники); устные и письменные ответы на вопросы; участие в беседе; аналитическая </w:t>
            </w:r>
            <w:r w:rsidRPr="00E24701">
              <w:rPr>
                <w:rFonts w:ascii="Times New Roman" w:eastAsia="Times New Roman" w:hAnsi="Times New Roman" w:cs="Times New Roman"/>
                <w:bCs/>
                <w:sz w:val="20"/>
                <w:szCs w:val="20"/>
                <w:lang w:eastAsia="ru-RU"/>
              </w:rPr>
              <w:lastRenderedPageBreak/>
              <w:t>работа с текстами художественных произведений и критических статей</w:t>
            </w:r>
          </w:p>
        </w:tc>
      </w:tr>
      <w:tr w:rsidR="00E24701" w:rsidRPr="00E24701" w:rsidTr="000B2396">
        <w:trPr>
          <w:trHeight w:val="712"/>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lastRenderedPageBreak/>
              <w:t xml:space="preserve">Тема 2.8.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Ф.М. Достоевский</w:t>
            </w:r>
            <w:r w:rsidRPr="00E24701">
              <w:rPr>
                <w:rFonts w:ascii="Times New Roman" w:eastAsia="Times New Roman" w:hAnsi="Times New Roman" w:cs="Times New Roman"/>
                <w:sz w:val="20"/>
                <w:szCs w:val="20"/>
                <w:lang w:eastAsia="ru-RU"/>
              </w:rPr>
              <w:t xml:space="preserve">. Роман </w:t>
            </w:r>
            <w:r w:rsidRPr="00E24701">
              <w:rPr>
                <w:rFonts w:ascii="Times New Roman" w:eastAsia="Times New Roman" w:hAnsi="Times New Roman" w:cs="Times New Roman"/>
                <w:b/>
                <w:sz w:val="20"/>
                <w:szCs w:val="20"/>
                <w:lang w:eastAsia="ru-RU"/>
              </w:rPr>
              <w:t>«Преступление и</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наказание».</w:t>
            </w:r>
            <w:r w:rsidRPr="00E24701">
              <w:rPr>
                <w:rFonts w:ascii="Times New Roman" w:eastAsia="Times New Roman" w:hAnsi="Times New Roman" w:cs="Times New Roman"/>
                <w:sz w:val="20"/>
                <w:szCs w:val="20"/>
                <w:lang w:eastAsia="ru-RU"/>
              </w:rPr>
              <w:t xml:space="preserve"> </w:t>
            </w: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жизни писателя</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w:t>
            </w:r>
          </w:p>
        </w:tc>
      </w:tr>
      <w:tr w:rsidR="00E24701" w:rsidRPr="00E24701" w:rsidTr="000B2396">
        <w:trPr>
          <w:trHeight w:val="1123"/>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w:t>
            </w:r>
          </w:p>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10"/>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i/>
                <w:sz w:val="20"/>
                <w:szCs w:val="20"/>
                <w:lang w:eastAsia="ru-RU"/>
              </w:rPr>
              <w:t>Анализ эпизода «Сон об убийстве лошади»</w:t>
            </w:r>
            <w:r w:rsidRPr="00E24701">
              <w:rPr>
                <w:rFonts w:ascii="Times New Roman" w:eastAsia="Times New Roman" w:hAnsi="Times New Roman" w:cs="Times New Roman"/>
                <w:i/>
                <w:sz w:val="20"/>
                <w:szCs w:val="20"/>
                <w:lang w:eastAsia="ru-RU"/>
              </w:rPr>
              <w:t xml:space="preserve"> </w:t>
            </w:r>
            <w:r w:rsidRPr="00E24701">
              <w:rPr>
                <w:rFonts w:ascii="Times New Roman" w:eastAsia="Times New Roman" w:hAnsi="Times New Roman" w:cs="Times New Roman"/>
                <w:b/>
                <w:i/>
                <w:sz w:val="20"/>
                <w:szCs w:val="20"/>
                <w:lang w:eastAsia="ru-RU"/>
              </w:rPr>
              <w:t>(глава 5, часть 1 романа Ф.М. Достоевского «Преступление и наказание»)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374"/>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45"/>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Петербург Достоевского. Библейские мотивы в произведении. Споры вокруг романа и его главного героя.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20"/>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Анализ эпизодов, иллюстрирующих жизнь Петербурга в романе: интерьеры, пейзажи, уличные сцены.</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169"/>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Роман «Преступление и наказание».</w:t>
            </w:r>
          </w:p>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«маленького человека» в русской литературе: А. С. Пушкин. «Станционный смотритель», Н.В. Гоголь. «Шинель». </w:t>
            </w:r>
          </w:p>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Полифонизм романов Ф. М.Достоевского.</w:t>
            </w:r>
          </w:p>
          <w:p w:rsidR="00E24701" w:rsidRPr="00E24701" w:rsidRDefault="00E24701" w:rsidP="00E24701">
            <w:pPr>
              <w:spacing w:after="0" w:line="230" w:lineRule="exact"/>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 Ф. М. Достоевского работы В. Г. Перова. Евангелие. Д. И. Иллюстрации П.М.Боклевского, И. Э. Грабаря, Э. И. Неизвестного к «Преступлению и наказанию». Иллюстрации И.С.Глазунова к романам Достоевского. Картина Н.А.Ярошенко «Студент». Картина В.Г. Перова «Утопленница». Кадры из х/ф «Преступление и наказание» (реж. Л. А.Кулиджанов). Кадры из х/ф «Тихие страницы» (реж. А.Сокуров).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Сочинение по роману Ф.М. Достоевского «Преступление и наказание».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47"/>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Тема 2.14.</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Л.Н. Толстой.</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Роман-эпопея </w:t>
            </w:r>
            <w:r w:rsidRPr="00E24701">
              <w:rPr>
                <w:rFonts w:ascii="Times New Roman" w:eastAsia="Times New Roman" w:hAnsi="Times New Roman" w:cs="Times New Roman"/>
                <w:b/>
                <w:sz w:val="20"/>
                <w:szCs w:val="20"/>
                <w:lang w:eastAsia="ru-RU"/>
              </w:rPr>
              <w:t>«Война и мир».</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путь и творческая биография</w:t>
            </w:r>
            <w:r w:rsidRPr="00E24701">
              <w:rPr>
                <w:rFonts w:ascii="Times New Roman" w:eastAsia="Times New Roman" w:hAnsi="Times New Roman" w:cs="Times New Roman"/>
                <w:sz w:val="20"/>
                <w:szCs w:val="20"/>
                <w:lang w:eastAsia="ru-RU"/>
              </w:rPr>
              <w:t xml:space="preserve"> (с обобщением ранее изученного). Духовные искания писателя.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w:t>
            </w:r>
            <w:r w:rsidRPr="00E24701">
              <w:rPr>
                <w:rFonts w:ascii="Times New Roman" w:eastAsia="Times New Roman" w:hAnsi="Times New Roman" w:cs="Times New Roman"/>
                <w:bCs/>
                <w:sz w:val="20"/>
                <w:szCs w:val="20"/>
                <w:lang w:eastAsia="ru-RU"/>
              </w:rPr>
              <w:lastRenderedPageBreak/>
              <w:t>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w:t>
            </w:r>
          </w:p>
        </w:tc>
      </w:tr>
      <w:tr w:rsidR="00E24701" w:rsidRPr="00E24701" w:rsidTr="000B2396">
        <w:trPr>
          <w:trHeight w:val="814"/>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Духовные искания Андрея Болконского, Пьера Безухова, Наташи Ростовой.</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i/>
                <w:sz w:val="20"/>
                <w:szCs w:val="20"/>
                <w:lang w:eastAsia="ru-RU"/>
              </w:rPr>
              <w:t>Составить характеристику Андрея Болконского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Анализ эпизода «Наташа в гостях у дядюшки»</w:t>
            </w:r>
            <w:r w:rsidRPr="00E24701">
              <w:rPr>
                <w:rFonts w:ascii="Times New Roman" w:eastAsia="Times New Roman" w:hAnsi="Times New Roman" w:cs="Times New Roman"/>
                <w:i/>
                <w:sz w:val="20"/>
                <w:szCs w:val="20"/>
                <w:lang w:eastAsia="ru-RU"/>
              </w:rPr>
              <w:t xml:space="preserve">  </w:t>
            </w:r>
            <w:r w:rsidRPr="00E24701">
              <w:rPr>
                <w:rFonts w:ascii="Times New Roman" w:eastAsia="Times New Roman" w:hAnsi="Times New Roman" w:cs="Times New Roman"/>
                <w:b/>
                <w:i/>
                <w:sz w:val="20"/>
                <w:szCs w:val="20"/>
                <w:lang w:eastAsia="ru-RU"/>
              </w:rPr>
              <w:t>(глава 7, часть 4, том 2)</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179"/>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 xml:space="preserve">Светское общество в изображении Толстого, осуждение его бездуховности и лжепатриотизма.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 xml:space="preserve">Авторский идеал семьи в романе.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 xml:space="preserve">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i/>
                <w:sz w:val="20"/>
                <w:szCs w:val="20"/>
                <w:lang w:eastAsia="ru-RU"/>
              </w:rPr>
              <w:t>Анализ эпизода «Смотр войск  под Браунау»</w:t>
            </w:r>
            <w:r w:rsidRPr="00E24701">
              <w:rPr>
                <w:rFonts w:ascii="Times New Roman" w:eastAsia="Times New Roman" w:hAnsi="Times New Roman" w:cs="Times New Roman"/>
                <w:i/>
                <w:sz w:val="20"/>
                <w:szCs w:val="20"/>
                <w:lang w:eastAsia="ru-RU"/>
              </w:rPr>
              <w:t xml:space="preserve"> </w:t>
            </w:r>
            <w:r w:rsidRPr="00E24701">
              <w:rPr>
                <w:rFonts w:ascii="Times New Roman" w:eastAsia="Times New Roman" w:hAnsi="Times New Roman" w:cs="Times New Roman"/>
                <w:b/>
                <w:i/>
                <w:sz w:val="20"/>
                <w:szCs w:val="20"/>
                <w:lang w:eastAsia="ru-RU"/>
              </w:rPr>
              <w:t>(глава 2, часть2, том 1)</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Л.Н.Толстого.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Краткий обзор творчества позднего периода: «Крейцерова соната», «Хаджи- Мурат».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Мировое значение творчества Л.Н.Толстого. Л.Н.Толстой и культура XX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Роман-эпопея «Война и мир».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«Севастопольские рассказы».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войны 1812 года в творчестве М.Ю.Лермонтова («Бородино»).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Понятие о романе-эпопее.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 xml:space="preserve">Демонстрации. </w:t>
            </w:r>
            <w:r w:rsidRPr="00E24701">
              <w:rPr>
                <w:rFonts w:ascii="Times New Roman" w:eastAsia="Times New Roman" w:hAnsi="Times New Roman" w:cs="Times New Roman"/>
                <w:sz w:val="20"/>
                <w:szCs w:val="20"/>
                <w:lang w:eastAsia="ru-RU"/>
              </w:rPr>
              <w:t>Портреты Л.Н.Толстого работы И.Е. Репина, И. Н.Крамского, Л. О. Пастернака, Н. Н. Ге, В. В. Мешкова. Картины и пейзажи поместья и усадьбы Толстых в Ясной Поляне. Иллюстрации А. Кокорина, П. Пинкисевича к «Севастопольским рассказам». Иллюстрации А. Апсита, Д. А. Шмаринова, К. И. Рудакова к роману-эпопее «Война и мир». Картины И.М.Прянишникова «В 1812 году» и А.Д.Кившенко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 Ф. Бондарчук). Иллюстрации М. А. Врубеля, О. Г. Верейского, А. Н. Самохвалова к роману «Анна Каренина». Фрагменты из к/ф «Анна Каренина» (реж. А.Зархи).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Отрывок из романа «Война и мир»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Сочинение по роману Л.Н. Толстого «Война и мир».</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663"/>
        </w:trPr>
        <w:tc>
          <w:tcPr>
            <w:tcW w:w="2518" w:type="dxa"/>
            <w:vMerge w:val="restart"/>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Тема 2.16. А.П. Чехов.</w:t>
            </w:r>
            <w:r w:rsidRPr="00E24701">
              <w:rPr>
                <w:rFonts w:ascii="Times New Roman" w:eastAsia="Times New Roman" w:hAnsi="Times New Roman" w:cs="Times New Roman"/>
                <w:sz w:val="20"/>
                <w:szCs w:val="20"/>
                <w:lang w:eastAsia="ru-RU"/>
              </w:rPr>
              <w:t xml:space="preserve"> Рассказы  </w:t>
            </w:r>
            <w:r w:rsidRPr="00E24701">
              <w:rPr>
                <w:rFonts w:ascii="Times New Roman" w:eastAsia="Times New Roman" w:hAnsi="Times New Roman" w:cs="Times New Roman"/>
                <w:b/>
                <w:sz w:val="20"/>
                <w:szCs w:val="20"/>
                <w:lang w:eastAsia="ru-RU"/>
              </w:rPr>
              <w:t>«Дом с мезонином»,</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«Ионыч», «Человек в футляре», «Крыжовник», «О любви».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 Пьеса </w:t>
            </w:r>
            <w:r w:rsidRPr="00E24701">
              <w:rPr>
                <w:rFonts w:ascii="Times New Roman" w:eastAsia="Times New Roman" w:hAnsi="Times New Roman" w:cs="Times New Roman"/>
                <w:b/>
                <w:sz w:val="20"/>
                <w:szCs w:val="20"/>
                <w:lang w:eastAsia="ru-RU"/>
              </w:rPr>
              <w:t>«Вишневый сад».</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pacing w:val="-1"/>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 Своеобразие и всепроникающая сила чеховского творчества. Художественное совершенство рассказов A.П. Чехова. Новаторство Чехова. Периодизация творчества Чехова. Работа писателя в журналах. Чехов-репортер.</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w:t>
            </w:r>
            <w:r w:rsidRPr="00E24701">
              <w:rPr>
                <w:rFonts w:ascii="Times New Roman" w:eastAsia="Times New Roman" w:hAnsi="Times New Roman" w:cs="Times New Roman"/>
                <w:bCs/>
                <w:sz w:val="20"/>
                <w:szCs w:val="20"/>
                <w:lang w:eastAsia="ru-RU"/>
              </w:rPr>
              <w:lastRenderedPageBreak/>
              <w:t>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w:t>
            </w:r>
          </w:p>
        </w:tc>
      </w:tr>
      <w:tr w:rsidR="00E24701" w:rsidRPr="00E24701" w:rsidTr="000B2396">
        <w:trPr>
          <w:trHeight w:val="751"/>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pacing w:val="-1"/>
                <w:sz w:val="20"/>
                <w:szCs w:val="20"/>
                <w:lang w:eastAsia="ru-RU"/>
              </w:rPr>
            </w:pPr>
            <w:r w:rsidRPr="00E24701">
              <w:rPr>
                <w:rFonts w:ascii="Times New Roman" w:eastAsia="Times New Roman" w:hAnsi="Times New Roman" w:cs="Times New Roman"/>
                <w:sz w:val="20"/>
                <w:szCs w:val="20"/>
                <w:lang w:eastAsia="ru-RU"/>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555"/>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Анализ  рассказа  по вопросам и заданиям.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i/>
                <w:sz w:val="20"/>
                <w:szCs w:val="20"/>
                <w:lang w:eastAsia="ru-RU"/>
              </w:rPr>
              <w:t xml:space="preserve"> («Ионыч» А.П. Чехов)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w:t>
            </w:r>
            <w:r w:rsidRPr="00E24701">
              <w:rPr>
                <w:rFonts w:ascii="Times New Roman" w:eastAsia="Times New Roman" w:hAnsi="Times New Roman" w:cs="Times New Roman"/>
                <w:sz w:val="20"/>
                <w:szCs w:val="20"/>
                <w:lang w:eastAsia="ru-RU"/>
              </w:rPr>
              <w:lastRenderedPageBreak/>
              <w:t>названия пьесы. Особенности символов.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Критика о Чехове (И.Анненский, В.Пьецух).</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Рассказы  «Дом с мезонином», «Ионыч», «Человек в футляре», «Крыжовник», «О любви». Пьеса «Вишневый сад».</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Рассказы «Дама с собачкой».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Художественные особенности раннего творчества А. П. Чехова («Лошадиная фамилия», «Хамелеон», «Толстый и тонкий», «Смерть чиновника»).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понятие о драматургии (внутреннее и внешнее действие; подтекст; роль авторских ремарок, пауз, переклички реплик и т. д.).</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А.П.Чехова работы художников Н.П.Ульянова,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B.А. Серова. Иллюстрации Кукрыниксов к рассказам А. П. Чехова «Дама с собачкой», «Анна на шее», «Лошадиная фамилия». </w:t>
            </w:r>
            <w:r w:rsidRPr="00E24701">
              <w:rPr>
                <w:rFonts w:ascii="Times New Roman" w:eastAsia="Times New Roman" w:hAnsi="Times New Roman" w:cs="Times New Roman"/>
                <w:b/>
                <w:sz w:val="20"/>
                <w:szCs w:val="20"/>
                <w:lang w:eastAsia="ru-RU"/>
              </w:rPr>
              <w:t>Иллюстрации.</w:t>
            </w:r>
            <w:r w:rsidRPr="00E24701">
              <w:rPr>
                <w:rFonts w:ascii="Times New Roman" w:eastAsia="Times New Roman" w:hAnsi="Times New Roman" w:cs="Times New Roman"/>
                <w:sz w:val="20"/>
                <w:szCs w:val="20"/>
                <w:lang w:eastAsia="ru-RU"/>
              </w:rPr>
              <w:t xml:space="preserve"> Д. А. Дубинского к рассказам А. П. Чехова «Дом с мезонином», «Человек в футляре».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2</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Р.р.</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i/>
                <w:sz w:val="20"/>
                <w:szCs w:val="20"/>
                <w:lang w:eastAsia="ru-RU"/>
              </w:rPr>
              <w:t>Анализ эпизода из 2 действия</w:t>
            </w:r>
            <w:r w:rsidRPr="00E24701">
              <w:rPr>
                <w:rFonts w:ascii="Times New Roman" w:eastAsia="Times New Roman" w:hAnsi="Times New Roman" w:cs="Times New Roman"/>
                <w:i/>
                <w:sz w:val="20"/>
                <w:szCs w:val="20"/>
                <w:lang w:eastAsia="ru-RU"/>
              </w:rPr>
              <w:t xml:space="preserve"> «Решение судьбы вишневого сада».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p>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 xml:space="preserve">Раздел 3.  </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Поэзия второй половины XIX века</w:t>
            </w: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val="en-US" w:eastAsia="ru-RU"/>
              </w:rPr>
              <w:t>9</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Тема 3.1.</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Обзор русской поэзии второй половины XIX века.</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и студентов). А. Н. Майков «Осень», «Пейзаж», «И город вот опять! Опять сияет бал...», «Рыбная ловля», «У Мраморного моря». Я. П. Полонский «Солнце и Месяц», «Зимний путь», «Затворница», «Колокольчик», «Узница», «Песня цыганки», А. А.Григорьев.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Литература народов России.</w:t>
            </w:r>
            <w:r w:rsidRPr="00E24701">
              <w:rPr>
                <w:rFonts w:ascii="Times New Roman" w:eastAsia="Times New Roman" w:hAnsi="Times New Roman" w:cs="Times New Roman"/>
                <w:sz w:val="20"/>
                <w:szCs w:val="20"/>
                <w:lang w:eastAsia="ru-RU"/>
              </w:rPr>
              <w:t xml:space="preserve"> К.Л. Хетагуров «Послание», «Песня бедняка», «На кладбище».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Фольклор, фольклорные образы и мотивы в поэзии.</w:t>
            </w:r>
          </w:p>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 xml:space="preserve">Демонстрации. Картины В.Г.Перова, И.Н. Крамского, И. К.Айвазовского, А.К. Саврасова, И. И. Шишкина, Ф.А.Васильева, А.И. Куинджи, В. Д.Поленова, И.Е.Репина, В.М.Васнецова, И.И.Левитана. Романсы на стихи А.Н. Майкова и А. А. Григорьева.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участие в беседе; самостоятельная работа с учебником; аналитическая работа с текстами стихотворений</w:t>
            </w: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tc>
      </w:tr>
      <w:tr w:rsidR="00E24701" w:rsidRPr="00E24701" w:rsidTr="000B2396">
        <w:trPr>
          <w:trHeight w:val="2678"/>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lastRenderedPageBreak/>
              <w:t>Тема 3.2. Ф. И. Тютчев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и творческий путь</w:t>
            </w:r>
            <w:r w:rsidRPr="00E24701">
              <w:rPr>
                <w:rFonts w:ascii="Times New Roman" w:eastAsia="Times New Roman" w:hAnsi="Times New Roman" w:cs="Times New Roman"/>
                <w:sz w:val="20"/>
                <w:szCs w:val="20"/>
                <w:lang w:eastAsia="ru-RU"/>
              </w:rPr>
              <w:t xml:space="preserve"> Ф.И.Тютчева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«Сны», «О чем ты воешь, ветр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Пейзажная лирика Ф.И.Тютчева.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Жанры лирики. Авторский афоризм.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Демонстрация.</w:t>
            </w:r>
            <w:r w:rsidRPr="00E24701">
              <w:rPr>
                <w:rFonts w:ascii="Times New Roman" w:eastAsia="Times New Roman" w:hAnsi="Times New Roman" w:cs="Times New Roman"/>
                <w:sz w:val="20"/>
                <w:szCs w:val="20"/>
                <w:lang w:eastAsia="ru-RU"/>
              </w:rPr>
              <w:t xml:space="preserve"> Романсы на стихи Ф. И. Тютчева.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Одно стихотворение Ф.И.Тютчева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rPr>
                <w:rFonts w:ascii="Times New Roman" w:eastAsia="Times New Roman" w:hAnsi="Times New Roman" w:cs="Times New Roman"/>
                <w:bCs/>
                <w:sz w:val="20"/>
                <w:szCs w:val="20"/>
                <w:lang w:eastAsia="ru-RU"/>
              </w:rPr>
            </w:pPr>
          </w:p>
        </w:tc>
      </w:tr>
      <w:tr w:rsidR="00E24701" w:rsidRPr="00E24701" w:rsidTr="000B2396">
        <w:trPr>
          <w:trHeight w:val="1365"/>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Тема 3.3 А. А. Фет</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и творческий путь</w:t>
            </w:r>
            <w:r w:rsidRPr="00E24701">
              <w:rPr>
                <w:rFonts w:ascii="Times New Roman" w:eastAsia="Times New Roman" w:hAnsi="Times New Roman" w:cs="Times New Roman"/>
                <w:sz w:val="20"/>
                <w:szCs w:val="20"/>
                <w:lang w:eastAsia="ru-RU"/>
              </w:rPr>
              <w:t xml:space="preserve"> А. А.Фета (с обобщением ранее изученного). Эстетические взгляды поэта и художественные особенности лирики А. А.Фета. Темы, мотивы и художественное своеобразие лирики А. А. Фета.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Для чтения и изучения. «Шепот, робкое дыханье...», «Это утро, радость эта...», «Вечер», «Я пришел к тебе с приветом».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Стихотворения «Облаком волнистым.», «Какое счастье — ночь, и мы одни.», «Уж верба вся пушистая.», «Вечер», «Я тебе ничего не скажу».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Картины, фотографии с изображением природы средней полосы России. Иллюстрации В.М. Конашевича к стихотворениям А.А.Фета. Романсы на стихи Фета.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Стихотворения русских поэтов о природе.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Одно стихотворение А.А.Фета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E24701" w:rsidRPr="00E24701" w:rsidTr="000B2396">
        <w:trPr>
          <w:trHeight w:val="217"/>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Восприятие  и истолкование стихотворения А. А. Фета «Шепот, робкое дыханье…»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419"/>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lang w:eastAsia="ru-RU"/>
              </w:rPr>
              <w:t>Тема 3.4.</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shd w:val="clear" w:color="auto" w:fill="FFFFFF"/>
                <w:lang w:eastAsia="ru-RU"/>
              </w:rPr>
              <w:t xml:space="preserve">А. К. Толстой </w:t>
            </w:r>
          </w:p>
          <w:p w:rsidR="00E24701" w:rsidRPr="00E24701" w:rsidRDefault="00E24701" w:rsidP="00E24701">
            <w:pPr>
              <w:spacing w:after="0" w:line="240" w:lineRule="auto"/>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Стихотворения</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и творческий путь</w:t>
            </w:r>
            <w:r w:rsidRPr="00E24701">
              <w:rPr>
                <w:rFonts w:ascii="Times New Roman" w:eastAsia="Times New Roman" w:hAnsi="Times New Roman" w:cs="Times New Roman"/>
                <w:sz w:val="20"/>
                <w:szCs w:val="20"/>
                <w:lang w:eastAsia="ru-RU"/>
              </w:rPr>
              <w:t xml:space="preserve">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Зарубежная литература. Поэзия Г. Гейне.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любви в русской поэзии.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и фотографии А. К. Толстого. Портреты Козьмы Пруткова работы А. М. Жемчужникова, Бейдельмана, Л. Ф. Лагорио. Романс П. И. Чайковского на стихи А.К.Толстого «Средь шумного бала».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Одно стихотворение А. К. Толстого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E24701" w:rsidRPr="00E24701" w:rsidTr="000B2396">
        <w:trPr>
          <w:trHeight w:val="574"/>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ar-SA"/>
              </w:rPr>
              <w:t>Тема 3.5.</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Н.А. Некрасов.</w:t>
            </w:r>
            <w:r w:rsidRPr="00E24701">
              <w:rPr>
                <w:rFonts w:ascii="Times New Roman" w:eastAsia="Times New Roman" w:hAnsi="Times New Roman" w:cs="Times New Roman"/>
                <w:sz w:val="20"/>
                <w:szCs w:val="20"/>
                <w:lang w:eastAsia="ru-RU"/>
              </w:rPr>
              <w:t xml:space="preserve"> Лирика Некрасова. Поэма </w:t>
            </w:r>
            <w:r w:rsidRPr="00E24701">
              <w:rPr>
                <w:rFonts w:ascii="Times New Roman" w:eastAsia="Times New Roman" w:hAnsi="Times New Roman" w:cs="Times New Roman"/>
                <w:b/>
                <w:i/>
                <w:sz w:val="20"/>
                <w:szCs w:val="20"/>
                <w:lang w:eastAsia="ru-RU"/>
              </w:rPr>
              <w:t>«Кому</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i/>
                <w:sz w:val="20"/>
                <w:szCs w:val="20"/>
                <w:lang w:eastAsia="ru-RU"/>
              </w:rPr>
              <w:t xml:space="preserve">на Руси жить </w:t>
            </w:r>
            <w:r w:rsidRPr="00E24701">
              <w:rPr>
                <w:rFonts w:ascii="Times New Roman" w:eastAsia="Times New Roman" w:hAnsi="Times New Roman" w:cs="Times New Roman"/>
                <w:b/>
                <w:i/>
                <w:sz w:val="20"/>
                <w:szCs w:val="20"/>
                <w:lang w:eastAsia="ru-RU"/>
              </w:rPr>
              <w:lastRenderedPageBreak/>
              <w:t>хорошо».</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lastRenderedPageBreak/>
              <w:t>Жизненный и творческий путь</w:t>
            </w:r>
            <w:r w:rsidRPr="00E24701">
              <w:rPr>
                <w:rFonts w:ascii="Times New Roman" w:eastAsia="Times New Roman" w:hAnsi="Times New Roman" w:cs="Times New Roman"/>
                <w:sz w:val="20"/>
                <w:szCs w:val="20"/>
                <w:lang w:eastAsia="ru-RU"/>
              </w:rPr>
              <w:t xml:space="preserve"> Н. А. Некрасова (с обобщением ранее изученного). Гражданская позиция поэта. Журнал «Современник». Своеобразие тем, мотивов и образов поэзии Н.А. Некрасова 1840—1850-х и 1860—1870-х годов. Жанровое своеобразие лирики Некрасова. Любовная лирика Н. А. Некрасова.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чтение и комментированное чтение; выразительное чтение и чтение </w:t>
            </w:r>
            <w:r w:rsidRPr="00E24701">
              <w:rPr>
                <w:rFonts w:ascii="Times New Roman" w:eastAsia="Times New Roman" w:hAnsi="Times New Roman" w:cs="Times New Roman"/>
                <w:bCs/>
                <w:sz w:val="20"/>
                <w:szCs w:val="20"/>
                <w:lang w:eastAsia="ru-RU"/>
              </w:rPr>
              <w:lastRenderedPageBreak/>
              <w:t>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E24701" w:rsidRPr="00E24701" w:rsidTr="000B2396">
        <w:trPr>
          <w:trHeight w:val="808"/>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val="restart"/>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i/>
                <w:sz w:val="20"/>
                <w:szCs w:val="20"/>
                <w:lang w:eastAsia="ru-RU"/>
              </w:rPr>
            </w:pPr>
          </w:p>
          <w:p w:rsidR="00E24701" w:rsidRPr="00E24701" w:rsidRDefault="00E24701" w:rsidP="00E24701">
            <w:pPr>
              <w:spacing w:after="120" w:line="240" w:lineRule="auto"/>
              <w:jc w:val="center"/>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«Замолкни, Муза мести и печали.», «Современная ода», «Зине», «14 июня 1854 года», «Тишина», «В деревне», «Несжатая полоса», «Забытая деревня»,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К.И.Чуковский «Тема денег в творчестве Некрасова».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Поэма Н.А.Некрасова «Мороз, Красный нос». Стихотворения «Вот парадный подъезд.», «Железная дорога».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Народность литературы. Стилизация.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Н.А.Некрасова. Иллюстрации А.И.Лебедева к стихотворениям поэта. Песни и романсы на стихи Н. А. Некрасова.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Одно стихотворение (по выбору студентов).</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i/>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Составить характеристику Матрены Тимофеевны.</w:t>
            </w:r>
          </w:p>
        </w:tc>
        <w:tc>
          <w:tcPr>
            <w:tcW w:w="884" w:type="dxa"/>
            <w:vMerge/>
            <w:shd w:val="clear" w:color="auto" w:fill="auto"/>
          </w:tcPr>
          <w:p w:rsidR="00E24701" w:rsidRPr="00E24701" w:rsidRDefault="00E24701" w:rsidP="00E24701">
            <w:pPr>
              <w:spacing w:after="120" w:line="240" w:lineRule="auto"/>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Тема 2.13.</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 xml:space="preserve">Н.Р.К. </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Мурман – край российский</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К.К.Случевский. Цикл </w:t>
            </w:r>
            <w:r w:rsidRPr="00E24701">
              <w:rPr>
                <w:rFonts w:ascii="Times New Roman" w:eastAsia="Times New Roman" w:hAnsi="Times New Roman" w:cs="Times New Roman"/>
                <w:i/>
                <w:sz w:val="20"/>
                <w:szCs w:val="20"/>
                <w:lang w:eastAsia="ru-RU"/>
              </w:rPr>
              <w:t>«Мурманские отголоски».</w:t>
            </w:r>
            <w:r w:rsidRPr="00E24701">
              <w:rPr>
                <w:rFonts w:ascii="Times New Roman" w:eastAsia="Times New Roman" w:hAnsi="Times New Roman" w:cs="Times New Roman"/>
                <w:sz w:val="20"/>
                <w:szCs w:val="20"/>
                <w:lang w:eastAsia="ru-RU"/>
              </w:rPr>
              <w:t xml:space="preserve"> С.В.Максимов </w:t>
            </w:r>
            <w:r w:rsidRPr="00E24701">
              <w:rPr>
                <w:rFonts w:ascii="Times New Roman" w:eastAsia="Times New Roman" w:hAnsi="Times New Roman" w:cs="Times New Roman"/>
                <w:i/>
                <w:sz w:val="20"/>
                <w:szCs w:val="20"/>
                <w:lang w:eastAsia="ru-RU"/>
              </w:rPr>
              <w:t>«Год на Севере»</w:t>
            </w:r>
            <w:r w:rsidRPr="00E24701">
              <w:rPr>
                <w:rFonts w:ascii="Times New Roman" w:eastAsia="Times New Roman" w:hAnsi="Times New Roman" w:cs="Times New Roman"/>
                <w:sz w:val="20"/>
                <w:szCs w:val="20"/>
                <w:lang w:eastAsia="ru-RU"/>
              </w:rPr>
              <w:t xml:space="preserve"> (обзор).</w:t>
            </w:r>
          </w:p>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i/>
                <w:sz w:val="20"/>
                <w:szCs w:val="20"/>
                <w:lang w:eastAsia="ru-RU"/>
              </w:rPr>
              <w:t xml:space="preserve"> </w:t>
            </w: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Одно из стихотворений Случевского.</w:t>
            </w:r>
          </w:p>
        </w:tc>
        <w:tc>
          <w:tcPr>
            <w:tcW w:w="884" w:type="dxa"/>
            <w:shd w:val="clear" w:color="auto" w:fill="auto"/>
          </w:tcPr>
          <w:p w:rsidR="00E24701" w:rsidRPr="00E24701" w:rsidRDefault="00E24701" w:rsidP="00E24701">
            <w:pPr>
              <w:spacing w:after="12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выразительное чтение и чтение наизусть; участие в беседе</w:t>
            </w:r>
          </w:p>
        </w:tc>
      </w:tr>
      <w:tr w:rsidR="00E24701" w:rsidRPr="00E24701" w:rsidTr="000B2396">
        <w:trPr>
          <w:trHeight w:val="96"/>
        </w:trPr>
        <w:tc>
          <w:tcPr>
            <w:tcW w:w="12157" w:type="dxa"/>
            <w:gridSpan w:val="2"/>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Раздел 4. Литература ХХ века. Особенности развития литературы и других видов искусства</w:t>
            </w:r>
          </w:p>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в начале XX века</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ar-SA"/>
              </w:rPr>
              <w:t xml:space="preserve">Тема 4.1. </w:t>
            </w:r>
            <w:r w:rsidRPr="00E24701">
              <w:rPr>
                <w:rFonts w:ascii="Times New Roman" w:eastAsia="Times New Roman" w:hAnsi="Times New Roman" w:cs="Times New Roman"/>
                <w:b/>
                <w:sz w:val="20"/>
                <w:szCs w:val="20"/>
                <w:lang w:eastAsia="ru-RU"/>
              </w:rPr>
              <w:t>Введение.</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A.</w:t>
            </w:r>
            <w:r w:rsidRPr="00E24701">
              <w:rPr>
                <w:rFonts w:ascii="Times New Roman" w:eastAsia="Times New Roman" w:hAnsi="Times New Roman" w:cs="Times New Roman"/>
                <w:sz w:val="20"/>
                <w:szCs w:val="20"/>
                <w:lang w:eastAsia="ru-RU"/>
              </w:rPr>
              <w:tab/>
              <w:t>П.Чехов, И.С.Шмелев). Дискуссия о кризисе реализма.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Обращение к малым эпическим формам. Модернизм как реакция на кризис реализма. Журналы сатирического направления («Сатирикон», «Новый Сатирикон»).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М. Горький «Человек»; Ф.Сологуб «Маленький человек»; Л.Н.Андреев драма «Жизнь Человека»; Д. С. Мережковский «О причинах упадка и о новых течениях в русской литературе»; B.Брюсов «Свобода слова».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Золотой век русской литературы. Литературный процесс в России в XIX веке (основные вехи). Русский реалистический роман (творчество Л. Н.Толстого, Ф. М. Достоевского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Картины В.А.Серова, М.А. Врубеля, Ф.А. Малявина, Б. М. Кустодиева, К.С. Малевича (по выбору учителя). «Мир искусства» (А.Н. Бенуа, Л. С. Бакст, С. П. Дягилев, К. А. Сомов и др.). Музыка А. К. Глазунова, А. Н. Скрябина, C.В .Рахманинова, И. Ф.Стравинского, С.С. Прокофьева, Н. Я. Мясковского.«Русские сезоны» в Париже С. П. Дягилева. Расцвет оперного искусства. Ф. И. Шаляпин, Л. В. Собинов, А. В. Нежданова (материал по выбору учителя). Театр К. С. Станиславского и Вс. Э. Мейерхольда (обзор). Меценатство и его роль в развитии культуры.</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ar-SA"/>
              </w:rPr>
              <w:t>Тема 4.2.</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ar-SA"/>
              </w:rPr>
              <w:lastRenderedPageBreak/>
              <w:t>И. А. Бунин.</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lastRenderedPageBreak/>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Проза И.А.Бунина.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Реалистическое и символическое в прозе и поэзии.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Рассказы «Чистый понедельник», «Темные аллеи». Стихотворения «Вечер», «Не устану воспевать вас, звезды!..», «И цветы, и шмели, и трава, и колосья...».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«дворянских гнезд» в русской литературе (И.С. Тургенев, А.П.Чехов).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Портреты и фотографии И. А. Бунина разных лет. Иллюстрации к произведениям И. А. Бунина.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участие в </w:t>
            </w:r>
            <w:r w:rsidRPr="00E24701">
              <w:rPr>
                <w:rFonts w:ascii="Times New Roman" w:eastAsia="Times New Roman" w:hAnsi="Times New Roman" w:cs="Times New Roman"/>
                <w:bCs/>
                <w:sz w:val="20"/>
                <w:szCs w:val="20"/>
                <w:lang w:eastAsia="ru-RU"/>
              </w:rPr>
              <w:lastRenderedPageBreak/>
              <w:t>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ar-SA"/>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Анализ эпизода из рассказа И.А. Бунина «Чистый понедельник»</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val="en-US" w:eastAsia="ru-RU"/>
              </w:rPr>
            </w:pPr>
            <w:r w:rsidRPr="00E24701">
              <w:rPr>
                <w:rFonts w:ascii="Times New Roman" w:eastAsia="Times New Roman" w:hAnsi="Times New Roman" w:cs="Times New Roman"/>
                <w:b/>
                <w:sz w:val="20"/>
                <w:szCs w:val="20"/>
                <w:lang w:eastAsia="ru-RU"/>
              </w:rPr>
              <w:t xml:space="preserve">Тема 4.3.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А.И. Куприн.</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Повесть «Гранатовый браслет».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Романтические поэмы А.С. Пушкина «Цыганы», «Кавказский пленник».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Повесть. Автобиографический роман.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Демонстрация.</w:t>
            </w:r>
            <w:r w:rsidRPr="00E24701">
              <w:rPr>
                <w:rFonts w:ascii="Times New Roman" w:eastAsia="Times New Roman" w:hAnsi="Times New Roman" w:cs="Times New Roman"/>
                <w:sz w:val="20"/>
                <w:szCs w:val="20"/>
                <w:lang w:eastAsia="ru-RU"/>
              </w:rPr>
              <w:t xml:space="preserve"> Бетховен. Соната № 2, ор. 2. Largo Appassionato.</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Анализ  повести  по вопросам и заданиям. («Гранатовый браслет» А.И. Куприн)</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Тема 4.4. Серебряный век русской поэзии. Символизм.</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lastRenderedPageBreak/>
              <w:t xml:space="preserve">Акмеизм.  </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w:t>
            </w:r>
            <w:r w:rsidRPr="00E24701">
              <w:rPr>
                <w:rFonts w:ascii="Times New Roman" w:eastAsia="Times New Roman" w:hAnsi="Times New Roman" w:cs="Times New Roman"/>
                <w:sz w:val="20"/>
                <w:szCs w:val="20"/>
                <w:lang w:eastAsia="ru-RU"/>
              </w:rPr>
              <w:lastRenderedPageBreak/>
              <w:t>творчества (стихотворения не менее трех авторов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sz w:val="20"/>
                <w:szCs w:val="20"/>
                <w:lang w:eastAsia="ru-RU"/>
              </w:rPr>
              <w:t>Поэты, творившие вне литературных течений: И. Ф. Анненский, М. И. Цветаева</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участие в эвристической беседе; работа с источниками информации </w:t>
            </w:r>
            <w:r w:rsidRPr="00E24701">
              <w:rPr>
                <w:rFonts w:ascii="Times New Roman" w:eastAsia="Times New Roman" w:hAnsi="Times New Roman" w:cs="Times New Roman"/>
                <w:bCs/>
                <w:sz w:val="20"/>
                <w:szCs w:val="20"/>
                <w:lang w:eastAsia="ru-RU"/>
              </w:rPr>
              <w:lastRenderedPageBreak/>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 Брюсов, К. Д.Бальмонт, Ф. К. Сологуб) и «младосимволисты» (А.Белый, А.А.Блок). Философские основы и эстетические принципы символизма, его связь с романтизмом.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Литература народов России. Габдулла Тукай, стихотворения (по выбору преподавателя).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Зарубежная литература. Ш. Бодлер, П. Верлен, А. Рембо, М.Метерлинк.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Романтическая лирика поэтов XIX века (А.С.Пушкин, М.Ю.Лермонтов, Ф. И. Тютчев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Символизм. Акмеизм. Футуризм.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К. Дебюсси. Симфоническая картина «Море» или прелюдия «Шаги на снегу». Импрессионизм в живописи. Европейский символизм. Творчество А.Рембо, С. Малларме, П. Верлена, Э. Верхарна, М. Метерлинка, позднего Г. Ибсена и К. Гамсуна (по выбору учителя).</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Валерий Яковлевич Брюсов</w:t>
            </w:r>
          </w:p>
          <w:p w:rsidR="00E24701" w:rsidRPr="00E24701" w:rsidRDefault="00E24701" w:rsidP="00E24701">
            <w:pPr>
              <w:spacing w:after="0" w:line="240" w:lineRule="auto"/>
              <w:jc w:val="both"/>
              <w:rPr>
                <w:rFonts w:ascii="Times New Roman" w:eastAsia="Times New Roman" w:hAnsi="Times New Roman" w:cs="Times New Roman"/>
                <w:i/>
                <w:sz w:val="20"/>
                <w:szCs w:val="20"/>
                <w:lang w:eastAsia="ru-RU"/>
              </w:rPr>
            </w:pPr>
            <w:r w:rsidRPr="00E24701">
              <w:rPr>
                <w:rFonts w:ascii="Times New Roman" w:eastAsia="Times New Roman" w:hAnsi="Times New Roman" w:cs="Times New Roman"/>
                <w:i/>
                <w:sz w:val="20"/>
                <w:szCs w:val="20"/>
                <w:lang w:eastAsia="ru-RU"/>
              </w:rPr>
              <w:t>Сведения из биографии. Основные темы и мотивы поэзии Брюсова. Своеобразие решения темы поэта и поэзии. Культ формы в лирике Брюсова.</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Для чтения и изучения.</w:t>
            </w:r>
            <w:r w:rsidRPr="00E24701">
              <w:rPr>
                <w:rFonts w:ascii="Times New Roman" w:eastAsia="Times New Roman" w:hAnsi="Times New Roman" w:cs="Times New Roman"/>
                <w:i/>
                <w:sz w:val="20"/>
                <w:szCs w:val="20"/>
                <w:lang w:eastAsia="ru-RU"/>
              </w:rPr>
              <w:t xml:space="preserve"> Стихотворения: «Сонет к форме», «Юному поэту», « Грядущие гунны» (возможен выбор трех других стихотворений).</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Истоки акмеизма. Программа акмеизма в статье Н.С.Гумилева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 ремесленника.</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Николай Степанович Гумилев</w:t>
            </w:r>
          </w:p>
          <w:p w:rsidR="00E24701" w:rsidRPr="00E24701" w:rsidRDefault="00E24701" w:rsidP="00E24701">
            <w:pPr>
              <w:spacing w:after="0" w:line="240" w:lineRule="auto"/>
              <w:jc w:val="both"/>
              <w:rPr>
                <w:rFonts w:ascii="Times New Roman" w:eastAsia="Times New Roman" w:hAnsi="Times New Roman" w:cs="Times New Roman"/>
                <w:i/>
                <w:sz w:val="20"/>
                <w:szCs w:val="20"/>
                <w:lang w:eastAsia="ru-RU"/>
              </w:rPr>
            </w:pPr>
            <w:r w:rsidRPr="00E24701">
              <w:rPr>
                <w:rFonts w:ascii="Times New Roman" w:eastAsia="Times New Roman" w:hAnsi="Times New Roman" w:cs="Times New Roman"/>
                <w:i/>
                <w:sz w:val="20"/>
                <w:szCs w:val="20"/>
                <w:lang w:eastAsia="ru-RU"/>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Для чтения и изучения.</w:t>
            </w:r>
            <w:r w:rsidRPr="00E24701">
              <w:rPr>
                <w:rFonts w:ascii="Times New Roman" w:eastAsia="Times New Roman" w:hAnsi="Times New Roman" w:cs="Times New Roman"/>
                <w:i/>
                <w:sz w:val="20"/>
                <w:szCs w:val="20"/>
                <w:lang w:eastAsia="ru-RU"/>
              </w:rPr>
              <w:t xml:space="preserve"> Стихотворения: «Жираф», «Волшебная скрипка», «Заблудившийся трамвай» (возможен выбор трех других стихотворений).</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Тема 4.8.  Футуризм.</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Новокрестьянская поэзия.</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 Маяковский, В. Хлебников), «Центрифуга» (Б.Л.Пастернак).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Декларация-манифест футуристов «Пощечина общественному вкусу».</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Игорь Северянин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Сведения из биографии. Эмоциональная взволнованность и ироничность поэзии Северянина, оригинальность его словотворчества.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Хлебников Велимир Владимирович</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Сведения из биографии. Слово в художественном мире поэзии Хлебникова. Поэтические эксперименты. Хлебников как поэт-философ.</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Для чтения и изучения. Стихотворения: «Заклятие смехом», «Бобэоби пелись губы.», «Еще раз, еще раз.» (возможен выбор трех других стихотворений).</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val="en-US" w:eastAsia="ru-RU"/>
              </w:rPr>
            </w:pPr>
            <w:r w:rsidRPr="00E24701">
              <w:rPr>
                <w:rFonts w:ascii="Times New Roman" w:eastAsia="Times New Roman" w:hAnsi="Times New Roman" w:cs="Times New Roman"/>
                <w:b/>
                <w:bCs/>
                <w:sz w:val="20"/>
                <w:szCs w:val="20"/>
                <w:lang w:val="en-US" w:eastAsia="ru-RU"/>
              </w:rPr>
              <w:lastRenderedPageBreak/>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w:t>
            </w:r>
            <w:r w:rsidRPr="00E24701">
              <w:rPr>
                <w:rFonts w:ascii="Times New Roman" w:eastAsia="Times New Roman" w:hAnsi="Times New Roman" w:cs="Times New Roman"/>
                <w:bCs/>
                <w:sz w:val="20"/>
                <w:szCs w:val="20"/>
                <w:lang w:eastAsia="ru-RU"/>
              </w:rPr>
              <w:lastRenderedPageBreak/>
              <w:t>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E24701" w:rsidRPr="00E24701" w:rsidTr="000B2396">
        <w:trPr>
          <w:trHeight w:val="414"/>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Особое место в литературе начала века крестьянской поэзии. Продолжение традиций русской реалистической крестьянской поэзии XIX века в творчестве Н. А. Клюева, С.А. Есенина.</w:t>
            </w:r>
          </w:p>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Николай Алексеевич Клюев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E24701" w:rsidRPr="00E24701" w:rsidRDefault="00E24701" w:rsidP="00E24701">
            <w:pPr>
              <w:spacing w:after="0" w:line="240" w:lineRule="auto"/>
              <w:jc w:val="both"/>
              <w:rPr>
                <w:rFonts w:ascii="Times New Roman" w:eastAsia="Times New Roman" w:hAnsi="Times New Roman" w:cs="Times New Roman"/>
                <w:sz w:val="20"/>
                <w:szCs w:val="20"/>
                <w:lang w:val="en-US"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«Осинушка», «Я люблю цыганские кочевья.», «Из подвалов, из темных углов.» (возможен выбор трех других стихотворений).</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92"/>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Два-три стихотворения поэтов рубежа веков (по выбору студентов).</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573"/>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shd w:val="clear" w:color="auto" w:fill="FFFFFF"/>
                <w:lang w:eastAsia="ru-RU"/>
              </w:rPr>
              <w:t>Тема 4.9. М. Горький.</w:t>
            </w:r>
            <w:r w:rsidRPr="00E24701">
              <w:rPr>
                <w:rFonts w:ascii="Times New Roman" w:eastAsia="Times New Roman" w:hAnsi="Times New Roman" w:cs="Times New Roman"/>
                <w:b/>
                <w:sz w:val="20"/>
                <w:szCs w:val="20"/>
                <w:lang w:eastAsia="ru-RU"/>
              </w:rPr>
              <w:t xml:space="preserve"> </w:t>
            </w:r>
          </w:p>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Пьеса</w:t>
            </w:r>
            <w:r w:rsidRPr="00E24701">
              <w:rPr>
                <w:rFonts w:ascii="Times New Roman" w:eastAsia="Times New Roman" w:hAnsi="Times New Roman" w:cs="Times New Roman"/>
                <w:b/>
                <w:sz w:val="20"/>
                <w:szCs w:val="20"/>
                <w:lang w:eastAsia="ru-RU"/>
              </w:rPr>
              <w:t xml:space="preserve"> «На дне». </w:t>
            </w:r>
            <w:r w:rsidRPr="00E24701">
              <w:rPr>
                <w:rFonts w:ascii="Times New Roman" w:eastAsia="Times New Roman" w:hAnsi="Times New Roman" w:cs="Times New Roman"/>
                <w:sz w:val="20"/>
                <w:szCs w:val="20"/>
                <w:lang w:eastAsia="ru-RU"/>
              </w:rPr>
              <w:t>Рассказы</w:t>
            </w:r>
            <w:r w:rsidRPr="00E24701">
              <w:rPr>
                <w:rFonts w:ascii="Times New Roman" w:eastAsia="Times New Roman" w:hAnsi="Times New Roman" w:cs="Times New Roman"/>
                <w:b/>
                <w:sz w:val="20"/>
                <w:szCs w:val="20"/>
                <w:lang w:eastAsia="ru-RU"/>
              </w:rPr>
              <w:t xml:space="preserve"> «Челкаш», «Старуха Изергиль».</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Критики о Горьком. (А.Луначарский, В.Ходасевич, Ю.Анненский).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Пьеса «На дне» (обзор с чтением фрагментов). Рассказы «Челкаш», «Старуха Изергиль».</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Рассказ «Макар Чудра». Повторение. Особенности русского романтизма (поэмы А.С. Пушкина «Цыганы», «Кавказский пленник», М. Ю.Лермонтова «Демон»).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Развитие понятия о драме.</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Картина И.К.Айвазовского «Девятый вал». Портреты М.Горького работы И.Е.Репина, В.А.Серова, П.Д.Корина.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E24701" w:rsidRPr="00E24701" w:rsidTr="000B2396">
        <w:trPr>
          <w:trHeight w:val="278"/>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 Анализ эпизода из пьесы А.М. Горького «На дне» «Рассказ Луки про «праведную землю».</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560"/>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Тема 4.10. А. А. Блок</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Стихотворения.</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shd w:val="clear" w:color="auto" w:fill="FFFFFF"/>
                <w:lang w:eastAsia="ru-RU"/>
              </w:rPr>
              <w:t xml:space="preserve">Поэма </w:t>
            </w:r>
            <w:r w:rsidRPr="00E24701">
              <w:rPr>
                <w:rFonts w:ascii="Times New Roman" w:eastAsia="Times New Roman" w:hAnsi="Times New Roman" w:cs="Times New Roman"/>
                <w:b/>
                <w:sz w:val="20"/>
                <w:szCs w:val="20"/>
                <w:shd w:val="clear" w:color="auto" w:fill="FFFFFF"/>
                <w:lang w:eastAsia="ru-RU"/>
              </w:rPr>
              <w:t>«Двенадцать»</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Стихотворения: «Вхожу я в темные храмы», «Незнакомка», «В ресторане», «Ночь, улица, фонарь, аптека...». Поэма «Двенадцать» (обзор с чтением фрагментов).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художественной образности (образ- символ). Развитие понятия о </w:t>
            </w:r>
            <w:r w:rsidRPr="00E24701">
              <w:rPr>
                <w:rFonts w:ascii="Times New Roman" w:eastAsia="Times New Roman" w:hAnsi="Times New Roman" w:cs="Times New Roman"/>
                <w:sz w:val="20"/>
                <w:szCs w:val="20"/>
                <w:lang w:eastAsia="ru-RU"/>
              </w:rPr>
              <w:lastRenderedPageBreak/>
              <w:t>поэме.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Картины В. М. Васнецова, М. А. Врубеля, К. А. Сомова (по выбору учителя). Фортепианные концерты С. В.Рахманинова.</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w:t>
            </w:r>
            <w:r w:rsidRPr="00E24701">
              <w:rPr>
                <w:rFonts w:ascii="Times New Roman" w:eastAsia="Times New Roman" w:hAnsi="Times New Roman" w:cs="Times New Roman"/>
                <w:bCs/>
                <w:sz w:val="20"/>
                <w:szCs w:val="20"/>
                <w:lang w:eastAsia="ru-RU"/>
              </w:rPr>
              <w:lastRenderedPageBreak/>
              <w:t>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w:t>
            </w:r>
          </w:p>
        </w:tc>
      </w:tr>
      <w:tr w:rsidR="00E24701" w:rsidRPr="00E24701" w:rsidTr="000B2396">
        <w:trPr>
          <w:trHeight w:val="265"/>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Два-три стихотворения А. А. Блока (по выбору обучающихся).</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65"/>
        </w:trPr>
        <w:tc>
          <w:tcPr>
            <w:tcW w:w="2518" w:type="dxa"/>
            <w:vMerge/>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w:t>
            </w:r>
            <w:r w:rsidRPr="00E24701">
              <w:rPr>
                <w:rFonts w:ascii="Times New Roman" w:eastAsia="Times New Roman" w:hAnsi="Times New Roman" w:cs="Times New Roman"/>
                <w:i/>
                <w:sz w:val="20"/>
                <w:szCs w:val="20"/>
                <w:lang w:eastAsia="ru-RU"/>
              </w:rPr>
              <w:t xml:space="preserve"> </w:t>
            </w:r>
            <w:r w:rsidRPr="00E24701">
              <w:rPr>
                <w:rFonts w:ascii="Times New Roman" w:eastAsia="Times New Roman" w:hAnsi="Times New Roman" w:cs="Times New Roman"/>
                <w:b/>
                <w:i/>
                <w:sz w:val="20"/>
                <w:szCs w:val="20"/>
                <w:lang w:eastAsia="ru-RU"/>
              </w:rPr>
              <w:t>Восприятие и истолкование стихотворения  А. А. Блок «Незнакомка».</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Раздел 5. Особенности развития литературы 1920-х годов</w:t>
            </w:r>
          </w:p>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 xml:space="preserve">Тема 5.1. </w:t>
            </w:r>
            <w:r w:rsidRPr="00E24701">
              <w:rPr>
                <w:rFonts w:ascii="Times New Roman" w:eastAsia="Times New Roman" w:hAnsi="Times New Roman" w:cs="Times New Roman"/>
                <w:b/>
                <w:sz w:val="20"/>
                <w:szCs w:val="20"/>
                <w:lang w:eastAsia="ru-RU"/>
              </w:rPr>
              <w:t>Литературный процесс 1920-х годов.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Тема России и революции в творчестве поэтов разных поколений и мировоззрений (А.Блок, А.Белый, М.Волошин, А.Ахматова, М.Цветаева, О.Мандельштам,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В.Ходасевич, В.Луговской, Н.Тихонов, Э. Багрицкий, М. Светлов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Эксперименты со словом в поисках поэтического языка новой эпохи (В. Хлебников, А. Крученых, поэты-обериуты).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Единство и многообразие русской литературы («Серапионовы братья», «Кузница»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Разнообразие идейно-художественных позиций советских писателей в освещении темы революции и Гражданской войны.</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w:t>
            </w:r>
          </w:p>
        </w:tc>
      </w:tr>
      <w:tr w:rsidR="00E24701" w:rsidRPr="00E24701" w:rsidTr="000B2396">
        <w:trPr>
          <w:trHeight w:val="277"/>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5.1.</w:t>
            </w:r>
            <w:r w:rsidRPr="00E24701">
              <w:rPr>
                <w:rFonts w:ascii="Times New Roman" w:eastAsia="Times New Roman" w:hAnsi="Times New Roman" w:cs="Times New Roman"/>
                <w:b/>
                <w:sz w:val="20"/>
                <w:szCs w:val="20"/>
                <w:lang w:eastAsia="ru-RU"/>
              </w:rPr>
              <w:t xml:space="preserve"> В.В. Маяковский.</w:t>
            </w:r>
            <w:r w:rsidRPr="00E24701">
              <w:rPr>
                <w:rFonts w:ascii="Times New Roman" w:eastAsia="Times New Roman" w:hAnsi="Times New Roman" w:cs="Times New Roman"/>
                <w:sz w:val="20"/>
                <w:szCs w:val="20"/>
                <w:lang w:eastAsia="ru-RU"/>
              </w:rPr>
              <w:t xml:space="preserve">  </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«Юбилейное», «Про это», «Разговор с фининспектором о поэзии».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поэта и поэзии в русской литературе (А.С. Пушкин. «Разговор книгопродавца с поэтом», «Поэт», «Пророк»; М. Ю. Лермонтов. «Поэт», Н. А. Некрасов. «Поэт и гражданин»).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Традиции и новаторство в литературе. Новая система стихосложения. Тоническое стихосложение.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Абстрактный автопортрет В. Маяковского 1918 года, рисунки В.В.Маяковского, плакаты Д.Моора.</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тезисного и цитатного планов сочинения;написание сочинения;чтение и комментированное чтение; выразительное чтение и чтение наизусть; работа с иллюстративным материалом</w:t>
            </w:r>
          </w:p>
        </w:tc>
      </w:tr>
      <w:tr w:rsidR="00E24701" w:rsidRPr="00E24701" w:rsidTr="000B2396">
        <w:trPr>
          <w:trHeight w:val="335"/>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Два-три стихотворения (по выбору обучающихся).</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335"/>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Анализ стихотворения «Послушайте!»</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55"/>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5.2. С.А. Есенин</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«Гой ты, Русь моя родная!», «Письмо матери», «Не бродить, не </w:t>
            </w:r>
            <w:r w:rsidRPr="00E24701">
              <w:rPr>
                <w:rFonts w:ascii="Times New Roman" w:eastAsia="Times New Roman" w:hAnsi="Times New Roman" w:cs="Times New Roman"/>
                <w:sz w:val="20"/>
                <w:szCs w:val="20"/>
                <w:lang w:eastAsia="ru-RU"/>
              </w:rPr>
              <w:lastRenderedPageBreak/>
              <w:t>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«Русь», «Сорокоуст».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Традиции пейзажной лирики в творчестве Ф. И. Тютчева и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А.А. Фета.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поэтических средствах художественной выразительности.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Фотографии С.Есенина. Заочная экскурсия по есенинским местам: Константиново — Москва. Песни, романсы на стихи С.Есенина.</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2</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участие в эвристической беседе, ответы на проблемные вопросы; конспектирование; индивидуальная и групповая </w:t>
            </w:r>
            <w:r w:rsidRPr="00E24701">
              <w:rPr>
                <w:rFonts w:ascii="Times New Roman" w:eastAsia="Times New Roman" w:hAnsi="Times New Roman" w:cs="Times New Roman"/>
                <w:bCs/>
                <w:sz w:val="20"/>
                <w:szCs w:val="20"/>
                <w:lang w:eastAsia="ru-RU"/>
              </w:rPr>
              <w:lastRenderedPageBreak/>
              <w:t>аналитическая работа с текстами художественных произведений и учебника; составление тезисного и цитатного планов сочинения;написание сочинения;чтение и комментированное чтение; выразительное чтение и чтение наизусть; работа с иллюстративным материалом</w:t>
            </w:r>
          </w:p>
        </w:tc>
      </w:tr>
      <w:tr w:rsidR="00E24701" w:rsidRPr="00E24701" w:rsidTr="000B2396">
        <w:trPr>
          <w:trHeight w:val="248"/>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Два-три стихотворения (по выбору студентов).</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5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Анализ стихотворения С. Есенина (по выбору студента)</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418"/>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 xml:space="preserve">Тема 5.3. А.А. Фадеев. </w:t>
            </w:r>
            <w:r w:rsidRPr="00E24701">
              <w:rPr>
                <w:rFonts w:ascii="Times New Roman" w:eastAsia="Times New Roman" w:hAnsi="Times New Roman" w:cs="Times New Roman"/>
                <w:sz w:val="20"/>
                <w:szCs w:val="20"/>
                <w:lang w:eastAsia="ru-RU"/>
              </w:rPr>
              <w:t xml:space="preserve"> Роман </w:t>
            </w:r>
            <w:r w:rsidRPr="00E24701">
              <w:rPr>
                <w:rFonts w:ascii="Times New Roman" w:eastAsia="Times New Roman" w:hAnsi="Times New Roman" w:cs="Times New Roman"/>
                <w:b/>
                <w:sz w:val="20"/>
                <w:szCs w:val="20"/>
                <w:lang w:eastAsia="ru-RU"/>
              </w:rPr>
              <w:t>«Разгром».</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Роман «Разгром».</w:t>
            </w:r>
          </w:p>
          <w:p w:rsidR="00E24701" w:rsidRPr="00E24701" w:rsidRDefault="00E24701" w:rsidP="00E24701">
            <w:pPr>
              <w:spacing w:after="0" w:line="240" w:lineRule="auto"/>
              <w:jc w:val="both"/>
              <w:rPr>
                <w:rFonts w:ascii="Times New Roman" w:eastAsia="Times New Roman" w:hAnsi="Times New Roman" w:cs="Times New Roman"/>
                <w:spacing w:val="-1"/>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Проблема положительного героя в литературе.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w:t>
            </w: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Раздел 6. Особенности развития литературы 1930 — начала 1940-х годов</w:t>
            </w: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shd w:val="clear" w:color="auto" w:fill="FFFFFF"/>
                <w:lang w:eastAsia="ru-RU"/>
              </w:rPr>
              <w:t xml:space="preserve">Тема 6.1. Обзор </w:t>
            </w:r>
            <w:r w:rsidRPr="00E24701">
              <w:rPr>
                <w:rFonts w:ascii="Times New Roman" w:eastAsia="Times New Roman" w:hAnsi="Times New Roman" w:cs="Times New Roman"/>
                <w:b/>
                <w:sz w:val="20"/>
                <w:szCs w:val="20"/>
                <w:lang w:eastAsia="ru-RU"/>
              </w:rPr>
              <w:t>литературы 30-х – начала 40-х годов</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Вс.Вишневского, Н.Погодина, Э.Багрицкого, М.Светлова, В.Луговского, Н.Тихонова, П.Васильева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Историческая тема в творчестве А.Толстого, Ю.Тынянова, А.Чапыгина.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Сатирическое обличение нового быта (М. Зощенко, И. Ильф и Е. Петров, М. Булгаков).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Развитие драматургии в 1930-е годы.</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val="en-US" w:eastAsia="ru-RU"/>
              </w:rPr>
            </w:pPr>
            <w:r w:rsidRPr="00E24701">
              <w:rPr>
                <w:rFonts w:ascii="Times New Roman" w:eastAsia="Times New Roman" w:hAnsi="Times New Roman" w:cs="Times New Roman"/>
                <w:b/>
                <w:bCs/>
                <w:sz w:val="20"/>
                <w:szCs w:val="20"/>
                <w:lang w:val="en-US"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подготовка докладов и сообщений; проектная и учебно-исследовательская работа</w:t>
            </w:r>
          </w:p>
        </w:tc>
      </w:tr>
      <w:tr w:rsidR="00E24701" w:rsidRPr="00E24701" w:rsidTr="000B2396">
        <w:trPr>
          <w:trHeight w:val="96"/>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6.2. М.И. Цветаева</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«Стихи растут как звезды и как розы.», «Я счастлива жить образцово и просто.», «Плач матери по новобранцу».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поэта и поэзии в русской литературе XIX — XX веков. Образ Москвы в творчестве русских поэтов (А. С. Пушкин, М. Ю. Лермонтов, С. А. Есенин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средствах поэтической выразительности.</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w:t>
            </w: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Одно-два стихотворения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val="restart"/>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Р.Р.Анализ стихотворения М. Цветаевой «Тоска по родине!»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lastRenderedPageBreak/>
              <w:t xml:space="preserve">Тема 6.3. </w:t>
            </w:r>
            <w:r w:rsidRPr="00E24701">
              <w:rPr>
                <w:rFonts w:ascii="Times New Roman" w:eastAsia="Times New Roman" w:hAnsi="Times New Roman" w:cs="Times New Roman"/>
                <w:b/>
                <w:sz w:val="20"/>
                <w:szCs w:val="20"/>
                <w:lang w:eastAsia="ru-RU"/>
              </w:rPr>
              <w:t>О.Э. Мандельштам.</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О.Э. Мандельштама. Идейно-тематические и художественные особенности поэзии О.Э.Мандельштама. Противостояние поэта «веку-волкодаву». Поиски духовных опор в искусстве и природе. Теория поэтического слова О. Мандельштама.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«Selentium», «Notre Dame», «Бессонница. Гомер. Тугие паруса...», «Ленинград» («Я вернулся в мой город, знакомый до слез...»), «За гремучую доблесть грядущих веков».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Стихотворения: «Мы живем под собою не чуя страны.», «Рим».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Образ Петербурга в русской литературе XIX века (А. С. Пушкин, Н.В. Гоголь, Ф.М.Достоевский). Природа в поэзии XIX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средствах поэтической выразительности.</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Одно-два стихотворения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val="en-US" w:eastAsia="ru-RU"/>
              </w:rPr>
            </w:pPr>
            <w:r w:rsidRPr="00E24701">
              <w:rPr>
                <w:rFonts w:ascii="Times New Roman" w:eastAsia="Times New Roman" w:hAnsi="Times New Roman" w:cs="Times New Roman"/>
                <w:b/>
                <w:bCs/>
                <w:sz w:val="20"/>
                <w:szCs w:val="20"/>
                <w:lang w:val="en-US"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w:t>
            </w:r>
          </w:p>
        </w:tc>
      </w:tr>
      <w:tr w:rsidR="00E24701" w:rsidRPr="00E24701" w:rsidTr="000B2396">
        <w:trPr>
          <w:trHeight w:val="1975"/>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6.4.</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Андрей Платонов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Сведения из биографии.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Рассказ «В прекрасном и яростном мире».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Развитие понятия о стиле писателя.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Творчество М. Е. Салтыкова-Щедрина.</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Музыка Д.Д.Шостаковича, И.О.Дунаевского. Картины П.Н.Филонова.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6.5.</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И. Э. Бабель</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 писателя</w:t>
            </w:r>
            <w:r w:rsidRPr="00E24701">
              <w:rPr>
                <w:rFonts w:ascii="Times New Roman" w:eastAsia="Times New Roman" w:hAnsi="Times New Roman" w:cs="Times New Roman"/>
                <w:sz w:val="20"/>
                <w:szCs w:val="20"/>
                <w:lang w:eastAsia="ru-RU"/>
              </w:rPr>
              <w:t>. Проблематика и особенности поэтики прозы Бабеля.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Сочетание трагического и комического, прекрасного и безобразного в рассказах Бабеля.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«Конармия» (обзор с чтением фрагментов рассказов).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революции и Гражданской войны в русской литературе.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рассказе.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индивидуальная и групповая аналитическая работа с текстами художественных произведений (устная и письменная);</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 xml:space="preserve">Тема 6.6.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М.А. Булгаков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Краткий обзор жизни и творчества</w:t>
            </w:r>
            <w:r w:rsidRPr="00E24701">
              <w:rPr>
                <w:rFonts w:ascii="Times New Roman" w:eastAsia="Times New Roman" w:hAnsi="Times New Roman" w:cs="Times New Roman"/>
                <w:sz w:val="20"/>
                <w:szCs w:val="20"/>
                <w:lang w:eastAsia="ru-RU"/>
              </w:rPr>
              <w:t xml:space="preserve">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w:t>
            </w:r>
            <w:r w:rsidR="00196BDF">
              <w:rPr>
                <w:rFonts w:ascii="Times New Roman" w:eastAsia="Times New Roman" w:hAnsi="Times New Roman" w:cs="Times New Roman"/>
                <w:sz w:val="20"/>
                <w:szCs w:val="20"/>
                <w:lang w:eastAsia="ru-RU"/>
              </w:rPr>
              <w:t xml:space="preserve">людей. Отношение автора к героям </w:t>
            </w:r>
            <w:r w:rsidRPr="00E24701">
              <w:rPr>
                <w:rFonts w:ascii="Times New Roman" w:eastAsia="Times New Roman" w:hAnsi="Times New Roman" w:cs="Times New Roman"/>
                <w:sz w:val="20"/>
                <w:szCs w:val="20"/>
                <w:lang w:eastAsia="ru-RU"/>
              </w:rPr>
              <w:t>романа. Честь — лейтмотив произведения. Тема Дома как основы миропорядка. Женские образы на страницах романа.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Сценическая жизнь пьесы «Дни Турбиных».</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Н.В. Гоголя) в творчестве М.Булгакова. Своеобразие писательской манеры.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Роман «Белая гвардия» или «Мастер и Маргарита».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 Щедрина.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Разнообразие типов романа в советской литературе.</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Фотографии писателя. Иллюстрации русских художников к произведениям М.А.Булгакова. Фрагменты кинофильмов «Дни Турбиных» (реж. В. Басов), «Мастер и Маргарита» (реж. В. Бортко).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3</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E24701" w:rsidRPr="00E24701" w:rsidTr="000B2396">
        <w:trPr>
          <w:trHeight w:val="150"/>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 xml:space="preserve">Р.Р. Анализ эпизодов из  романа «Белая гвардия» или «Мастер и Маргарита».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 xml:space="preserve">Тема 6.7.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А.Н. Толстой.</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Роман «Петр Первый» (обзор с чтением и анализом фрагментов).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Развитие жанра исторического романа (А.С. Пушкин. «Капитанская дочка», Л. Н. Толстой. «Война и мир»).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Исторический роман.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Фрагменты из кинофильмов «Юность Петра», «В начале славных дел». В. Скотт. «Айвенго».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w:t>
            </w:r>
          </w:p>
        </w:tc>
      </w:tr>
      <w:tr w:rsidR="00E24701" w:rsidRPr="00E24701" w:rsidTr="000B2396">
        <w:trPr>
          <w:trHeight w:val="629"/>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 xml:space="preserve">Тема 6.8.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М.А. Шолохов.</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sz w:val="20"/>
                <w:szCs w:val="20"/>
                <w:lang w:eastAsia="ru-RU"/>
              </w:rPr>
              <w:t xml:space="preserve">Роман-эпопея </w:t>
            </w:r>
            <w:r w:rsidRPr="00E24701">
              <w:rPr>
                <w:rFonts w:ascii="Times New Roman" w:eastAsia="Times New Roman" w:hAnsi="Times New Roman" w:cs="Times New Roman"/>
                <w:b/>
                <w:sz w:val="20"/>
                <w:szCs w:val="20"/>
                <w:lang w:eastAsia="ru-RU"/>
              </w:rPr>
              <w:t>«Тихий Дон».</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и творческий путь писателя</w:t>
            </w:r>
            <w:r w:rsidRPr="00E24701">
              <w:rPr>
                <w:rFonts w:ascii="Times New Roman" w:eastAsia="Times New Roman" w:hAnsi="Times New Roman" w:cs="Times New Roman"/>
                <w:sz w:val="20"/>
                <w:szCs w:val="20"/>
                <w:lang w:eastAsia="ru-RU"/>
              </w:rPr>
              <w:t xml:space="preserve"> (с обобщением ранее изученного). Мир и человек в рассказах М. Шолохова. Глубина реалистических обобщений. Трагический пафос «Донских рассказов». Поэтика раннего творчества М. Шолохова.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E24701" w:rsidRPr="00E24701" w:rsidTr="000B2396">
        <w:trPr>
          <w:trHeight w:val="780"/>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83"/>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Образ Григория Мелехова. Трагедия человека из народа в поворотный момент истории, ее смысл и значение.</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13"/>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Женские судьбы. Любовь на страницах романа.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479"/>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Многоплановость повествования. Традиции Л. Н. Толстого в романе М. Шолохова. Своеобразие художественной манеры писателя.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Роман-эпопея «Тихий Дон» (обзор с чтением фрагментов).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«Донские рассказы», «Поднятая целина».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Повторение. Традиции в изображении войны (Л. Н. Толстой «Война и мир»). Тема революции и Гражданской войны в творчестве русских писателей.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Развитие понятия о стиле писателя.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Иллюстрации О. Г. Верейского к роману «Тихий Дон». Фрагменты из кинофильма режиссера С.А.Герасимова «Тихий Дон» («Мосфильм», 1957— 1958 годы).</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Сопоставительная характеристика женских образов в романе (Наталья Мелехова и Аксинья Астахова)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i/>
                <w:sz w:val="20"/>
                <w:szCs w:val="20"/>
                <w:lang w:eastAsia="ru-RU"/>
              </w:rPr>
              <w:t>Р.Р.</w:t>
            </w:r>
            <w:r w:rsidRPr="00E24701">
              <w:rPr>
                <w:rFonts w:ascii="Times New Roman" w:eastAsia="Times New Roman" w:hAnsi="Times New Roman" w:cs="Times New Roman"/>
                <w:i/>
                <w:sz w:val="20"/>
                <w:szCs w:val="20"/>
                <w:lang w:eastAsia="ru-RU"/>
              </w:rPr>
              <w:t xml:space="preserve"> </w:t>
            </w:r>
            <w:r w:rsidRPr="00E24701">
              <w:rPr>
                <w:rFonts w:ascii="Times New Roman" w:eastAsia="Times New Roman" w:hAnsi="Times New Roman" w:cs="Times New Roman"/>
                <w:b/>
                <w:i/>
                <w:sz w:val="20"/>
                <w:szCs w:val="20"/>
                <w:lang w:eastAsia="ru-RU"/>
              </w:rPr>
              <w:t xml:space="preserve">Анализ эпизода «Возращение Григория Мелехова» из романа </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М. А. Шолохова “Тихий Дон”.</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Раздел 7.</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Особенности развития литературы периода</w:t>
            </w:r>
          </w:p>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 xml:space="preserve"> Великой Отечественной войны и первых послевоенных лет</w:t>
            </w: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 xml:space="preserve">Тема 7.1. </w:t>
            </w:r>
            <w:r w:rsidRPr="00E24701">
              <w:rPr>
                <w:rFonts w:ascii="Times New Roman" w:eastAsia="Times New Roman" w:hAnsi="Times New Roman" w:cs="Times New Roman"/>
                <w:sz w:val="20"/>
                <w:szCs w:val="20"/>
                <w:shd w:val="clear" w:color="auto" w:fill="FFFFFF"/>
                <w:lang w:eastAsia="ru-RU"/>
              </w:rPr>
              <w:t xml:space="preserve">Деятели литературы и искусства на защите Отечества. Публицистика военных лет. Реалистическое и романтическое изображение войны в прозе.  Произведения </w:t>
            </w:r>
            <w:r w:rsidRPr="00E24701">
              <w:rPr>
                <w:rFonts w:ascii="Times New Roman" w:eastAsia="Times New Roman" w:hAnsi="Times New Roman" w:cs="Times New Roman"/>
                <w:sz w:val="20"/>
                <w:szCs w:val="20"/>
                <w:shd w:val="clear" w:color="auto" w:fill="FFFFFF"/>
                <w:lang w:eastAsia="ru-RU"/>
              </w:rPr>
              <w:lastRenderedPageBreak/>
              <w:t>первых послевоенных лет.</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Деятели литературы и искусства на защите Отечества. Живопись А. Дейнеки и А. Пластова. Музыка Д. Шостаковича и песни военных лет (С. Соловьев-Седой, В.Лебедев-Кумач, И. Дунаевский и др.). Кинематограф героической эпохи.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Лирический герой в стихах поэтов-фронтовиков (О.Берггольц, К. Симонов, А.Твардовский, А.Сурков, М. Исаковский, М.Алигер, Ю.Друнина, М.Джалиль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Публицистика военных лет (М.Шолохов, И. Эренбург, А.Толстой).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Реалистическое и романтическое изображение войны в прозе: рассказы Л. Соболева, В. Кожевникова, К. Паустовского, М. Шолохова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Повести и романы Б. Горбатова, А. Бека, А. Фадеева. Пьесы: «Русские люди» К. Симонова, «Фронт» А.Корнейчука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В. Ажаева и др.</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val="en-US" w:eastAsia="ru-RU"/>
              </w:rPr>
            </w:pPr>
            <w:r w:rsidRPr="00E24701">
              <w:rPr>
                <w:rFonts w:ascii="Times New Roman" w:eastAsia="Times New Roman" w:hAnsi="Times New Roman" w:cs="Times New Roman"/>
                <w:b/>
                <w:bCs/>
                <w:sz w:val="20"/>
                <w:szCs w:val="20"/>
                <w:lang w:val="en-US" w:eastAsia="ru-RU"/>
              </w:rPr>
              <w:lastRenderedPageBreak/>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подготовка литературной композиции; подготовка сообщений и докладов</w:t>
            </w:r>
          </w:p>
        </w:tc>
      </w:tr>
      <w:tr w:rsidR="00E24701" w:rsidRPr="00E24701" w:rsidTr="000B2396">
        <w:trPr>
          <w:trHeight w:val="96"/>
        </w:trPr>
        <w:tc>
          <w:tcPr>
            <w:tcW w:w="2518"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shd w:val="clear" w:color="auto" w:fill="FFFFFF"/>
                <w:lang w:eastAsia="ru-RU"/>
              </w:rPr>
              <w:lastRenderedPageBreak/>
              <w:t>Тема 7.2.</w:t>
            </w:r>
            <w:r w:rsidRPr="00E24701">
              <w:rPr>
                <w:rFonts w:ascii="Times New Roman" w:eastAsia="Times New Roman" w:hAnsi="Times New Roman" w:cs="Times New Roman"/>
                <w:b/>
                <w:sz w:val="20"/>
                <w:szCs w:val="20"/>
                <w:lang w:eastAsia="ru-RU"/>
              </w:rPr>
              <w:t xml:space="preserve"> А. Ахматова. </w:t>
            </w:r>
            <w:r w:rsidRPr="00E24701">
              <w:rPr>
                <w:rFonts w:ascii="Times New Roman" w:eastAsia="Times New Roman" w:hAnsi="Times New Roman" w:cs="Times New Roman"/>
                <w:sz w:val="20"/>
                <w:szCs w:val="20"/>
                <w:lang w:eastAsia="ru-RU"/>
              </w:rPr>
              <w:t>Стихотворения.</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Поэма </w:t>
            </w:r>
            <w:r w:rsidRPr="00E24701">
              <w:rPr>
                <w:rFonts w:ascii="Times New Roman" w:eastAsia="Times New Roman" w:hAnsi="Times New Roman" w:cs="Times New Roman"/>
                <w:b/>
                <w:sz w:val="20"/>
                <w:szCs w:val="20"/>
                <w:lang w:eastAsia="ru-RU"/>
              </w:rPr>
              <w:t>«Реквием».</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Жизненный и творческий путь</w:t>
            </w:r>
            <w:r w:rsidRPr="00E24701">
              <w:rPr>
                <w:rFonts w:ascii="Times New Roman" w:eastAsia="Times New Roman" w:hAnsi="Times New Roman" w:cs="Times New Roman"/>
                <w:sz w:val="20"/>
                <w:szCs w:val="20"/>
                <w:lang w:eastAsia="ru-RU"/>
              </w:rPr>
              <w:t xml:space="preserve"> (с обобщением ранее изученного).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Поэма «Реквием». Исторический масштаб и трагизм поэмы. Трагизм жизни и судьбы лирической героини и поэтессы. Своеобразие лирики Ахматовой.</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E24701" w:rsidRPr="00E24701" w:rsidTr="000B2396">
        <w:trPr>
          <w:trHeight w:val="61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Поэма «Реквием». Исторический масштаб и трагизм поэмы. Трагизм жизни и судьбы лирической героини и поэтессы. Своеобразие лирики Ахматовой.</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Анализ содержания поэмы «Реквием» по вопросам и заданиям.</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Образ Петербурга в русской литературе XIX века (А. С. Пушкин, Н. В. Гоголь, Ф. М. Достоевский). Любовная лирика русских поэтов.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Проблема традиций и новаторства в поэзии. Поэтическое мастерство.</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Демонстрации. Портреты А. А. Ахматовой кисти К.С. Петрова-Водкина, Ю. П. Анненкова, А. Модильяни. И. В. Моцарт «Реквием». Иллюстрации М.В. Добужинского к книге «Подорожник».</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Два-три стихотворения (по выбору студентов).</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i/>
                <w:sz w:val="20"/>
                <w:szCs w:val="20"/>
                <w:lang w:eastAsia="ru-RU"/>
              </w:rPr>
              <w:t xml:space="preserve">Р.Р. Анализ стихотворения А. Ахматовой </w:t>
            </w:r>
            <w:r w:rsidRPr="00E24701">
              <w:rPr>
                <w:rFonts w:ascii="Times New Roman" w:eastAsia="Times New Roman" w:hAnsi="Times New Roman" w:cs="Times New Roman"/>
                <w:b/>
                <w:i/>
                <w:sz w:val="20"/>
                <w:szCs w:val="20"/>
                <w:shd w:val="clear" w:color="auto" w:fill="FFFFFF"/>
                <w:lang w:eastAsia="ru-RU"/>
              </w:rPr>
              <w:t>«Песня последней встречи»</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Тема 7.3.</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 xml:space="preserve"> Б.Л. Пастернак</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Б.Л. Пастернака. Любовь и поэзия, жизнь и смерть в философской концепции поэта.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Роман «Доктор Живаго».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lastRenderedPageBreak/>
              <w:t>Для чтения и обсуждения</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i/>
                <w:sz w:val="20"/>
                <w:szCs w:val="20"/>
                <w:lang w:eastAsia="ru-RU"/>
              </w:rPr>
              <w:t>Роман «Доктор Живаго»</w:t>
            </w:r>
            <w:r w:rsidRPr="00E24701">
              <w:rPr>
                <w:rFonts w:ascii="Times New Roman" w:eastAsia="Times New Roman" w:hAnsi="Times New Roman" w:cs="Times New Roman"/>
                <w:sz w:val="20"/>
                <w:szCs w:val="20"/>
                <w:lang w:eastAsia="ru-RU"/>
              </w:rPr>
              <w:t xml:space="preserve"> (обзор с чтением фрагментов).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Стиль. Лирика. Лирический цикл. Роман.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Видеофильм «Борис Пастернак». А.Скрябин. 1-я и 2-я сонаты; Ф.Шопен. Этюды; И.Стравинский. Музыка к балету «Петрушка». Б.Л.Пастернак. «Прелюдия». М.Врубель. «Демон». Живописно-графические работы Л.О.Пастернака. Диктант по тексту, подготовленному учащимися, на уроке русского языка.</w:t>
            </w:r>
          </w:p>
          <w:p w:rsidR="00E24701" w:rsidRPr="00E24701" w:rsidRDefault="00E24701" w:rsidP="00E24701">
            <w:pPr>
              <w:spacing w:after="0" w:line="240" w:lineRule="auto"/>
              <w:jc w:val="both"/>
              <w:rPr>
                <w:rFonts w:ascii="Times New Roman" w:eastAsia="Times New Roman" w:hAnsi="Times New Roman" w:cs="Times New Roman"/>
                <w:spacing w:val="-1"/>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Два-три стихотворения (по выбору учащихся)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E24701" w:rsidRPr="00E24701" w:rsidTr="000B2396">
        <w:trPr>
          <w:trHeight w:val="155"/>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lang w:eastAsia="ru-RU"/>
              </w:rPr>
            </w:pPr>
            <w:r w:rsidRPr="00E24701">
              <w:rPr>
                <w:rFonts w:ascii="Times New Roman" w:eastAsia="Times New Roman" w:hAnsi="Times New Roman" w:cs="Times New Roman"/>
                <w:b/>
                <w:sz w:val="20"/>
                <w:szCs w:val="20"/>
                <w:lang w:eastAsia="ru-RU"/>
              </w:rPr>
              <w:t>Р.Р.</w:t>
            </w:r>
            <w:r w:rsidRPr="00E24701">
              <w:rPr>
                <w:rFonts w:ascii="Times New Roman" w:eastAsia="Times New Roman" w:hAnsi="Times New Roman" w:cs="Times New Roman"/>
                <w:b/>
                <w:i/>
                <w:sz w:val="20"/>
                <w:szCs w:val="20"/>
                <w:lang w:eastAsia="ru-RU"/>
              </w:rPr>
              <w:t>Анализ стихотворения «Февраль. Достать чернил и плакать!</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Раздел 8.</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Особенности развития литературы 1950-1980-х годов</w:t>
            </w:r>
          </w:p>
          <w:p w:rsidR="00E24701" w:rsidRPr="00E24701" w:rsidRDefault="00E24701" w:rsidP="00E24701">
            <w:pPr>
              <w:spacing w:after="0" w:line="240" w:lineRule="auto"/>
              <w:jc w:val="center"/>
              <w:rPr>
                <w:rFonts w:ascii="Times New Roman" w:eastAsia="Times New Roman" w:hAnsi="Times New Roman" w:cs="Times New Roman"/>
                <w:sz w:val="20"/>
                <w:szCs w:val="20"/>
                <w:lang w:eastAsia="ru-RU"/>
              </w:rPr>
            </w:pP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1A24BD">
        <w:trPr>
          <w:trHeight w:val="419"/>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shd w:val="clear" w:color="auto" w:fill="FFFFFF"/>
                <w:lang w:eastAsia="ru-RU"/>
              </w:rPr>
              <w:t>Тема 8.1.</w:t>
            </w:r>
            <w:r w:rsidRPr="00E24701">
              <w:rPr>
                <w:rFonts w:ascii="Times New Roman" w:eastAsia="Times New Roman" w:hAnsi="Times New Roman" w:cs="Times New Roman"/>
                <w:sz w:val="20"/>
                <w:szCs w:val="20"/>
                <w:lang w:eastAsia="ru-RU"/>
              </w:rPr>
              <w:t xml:space="preserve"> Развитие литературы 1950—1980-х годов</w:t>
            </w:r>
          </w:p>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С.Смирнов. Очерки.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В.Овечкин. Очерки.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 Эренбург. «Оттепель».</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Э.Хемингуэй. «Старик и море».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П.Нилин. «Жестокость».</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Гроссман. «Жизнь и судьба».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Дудинцев. «Не хлебом единым».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Ю.Домбровский. «Факультет ненужных вещей».</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Литература народов России.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 Карим. «Помилование».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Г. Айги. Произведения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Зарубежная литература.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Э. Хемингуэй. Старик и море».</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Реализм в русской литературе XIX века. Литературные направления, течения и школы в русской литературе первой половины ХХ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Художественное направление. Художественный метод.</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Достижения в академической музыке (балет «Спартак» А.Хачатуряна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1-я симфония С.Прокофьева (1952)). Освоение опыта русского и европейского авангарда: творчество Э. Денисова,</w:t>
            </w:r>
          </w:p>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sz w:val="20"/>
                <w:szCs w:val="20"/>
                <w:lang w:eastAsia="ru-RU"/>
              </w:rPr>
              <w:t>А.Шнитке, С. Губайдулиной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 1980-х годов. Развитие отечественной кинематографии.</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групповая аналитическая работа с текстами литературных произведений; выразительное чтение; самооценивание и взаимооценивание; составление тезисного плана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 xml:space="preserve">Тема 8.2. Творчество </w:t>
            </w:r>
            <w:r w:rsidRPr="00E24701">
              <w:rPr>
                <w:rFonts w:ascii="Times New Roman" w:eastAsia="Times New Roman" w:hAnsi="Times New Roman" w:cs="Times New Roman"/>
                <w:b/>
                <w:sz w:val="20"/>
                <w:szCs w:val="20"/>
                <w:shd w:val="clear" w:color="auto" w:fill="FFFFFF"/>
                <w:lang w:eastAsia="ru-RU"/>
              </w:rPr>
              <w:lastRenderedPageBreak/>
              <w:t>писателей-прозаиков в 1950—1980-е годы</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 xml:space="preserve">Основные направления и течения художественной прозы 1950—1980-х годов. Тематика и проблематика, </w:t>
            </w:r>
            <w:r w:rsidRPr="00E24701">
              <w:rPr>
                <w:rFonts w:ascii="Times New Roman" w:eastAsia="Times New Roman" w:hAnsi="Times New Roman" w:cs="Times New Roman"/>
                <w:sz w:val="20"/>
                <w:szCs w:val="20"/>
                <w:lang w:eastAsia="ru-RU"/>
              </w:rPr>
              <w:lastRenderedPageBreak/>
              <w:t>традиции и новаторство в произведениях прозаиков. Художественное своеобразие прозы В.Шаламова, В.Шукшина, В.Быкова, В.Распутина.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Развитие жанра фантастики. Многонациональность советской литературы.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(по выбору преподавателя и студентов)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В.Шаламов. «Сентенция», «Надгробное слово», «Крест».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В.Шукшин. «Выбираю деревню на жительство», «Срезал», «Чудик».</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В. Быков. «Сотников».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В.Распутин. «Прощание с Матерой».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и студентов)</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К. Г. Паустовский. «Корабельная роща».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В.Солоухин. «Владимирские проселки».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 Берггольц. «Дневные звезды».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A.Гладилин. «Хроника времен Виктора Подгурского».</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B.Аксенов. «Коллеги», «Звездный билет».</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A.Кузнецов «У себя дома».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Ю.Казаков. «Манька», «Поморка».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 Дудинцев. «Не хлебом единым», «Белые одежды».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Д.Гранин. «Иду на грозу». «Картина».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Ф.А.Абрамов. «Пелагея», «Алька», «Деревянные кони».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B.Белов. «Плотницкие рассказы».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 Домбровский. «Хранитель древностей», «Факультет ненужных вещей».</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Е.Гинзбург. «Крутой маршрут».</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Г. Владимов. «Верный Руслан».</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 Бондарев. «Горячий снег».</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Богомолов. «Момент истины».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Кондратьев. «Сашка».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К. Воробьев. «Крик», «Убиты под Москвой».</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A.и Б. Стругацкие. «Повесть о дружбе и недружбе».</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B.Шукшин. «Я пришел дать вам волю».</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Ю.Трифонов. «Обмен», «Другая жизнь».</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A.Битов. «Пушкинский дом».</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B.Ерофеев. «Москва—Петушки».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Ч.Айтматов. «Буранный полустанок».</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А.Ким. «Белка».</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Литература народов России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 Рытхэу. «Сон в начале тумана».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Зарубежная литература:</w:t>
            </w:r>
            <w:r w:rsidRPr="00E24701">
              <w:rPr>
                <w:rFonts w:ascii="Times New Roman" w:eastAsia="Times New Roman" w:hAnsi="Times New Roman" w:cs="Times New Roman"/>
                <w:sz w:val="20"/>
                <w:szCs w:val="20"/>
                <w:lang w:eastAsia="ru-RU"/>
              </w:rPr>
              <w:t xml:space="preserve"> творчество Р.Шекли, Р. Брэдбери, С. Лема.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Творчество прозаиков XIX — первой половины ХХ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Литературная традиция. Новаторство. Роман. Повесть. Рассказ. Новелла. Тематика и проблематика литературного произведения.</w:t>
            </w:r>
          </w:p>
          <w:p w:rsidR="00E24701" w:rsidRPr="00E24701" w:rsidRDefault="00E24701" w:rsidP="00E24701">
            <w:pPr>
              <w:spacing w:after="0" w:line="240" w:lineRule="auto"/>
              <w:jc w:val="both"/>
              <w:rPr>
                <w:rFonts w:ascii="Times New Roman" w:eastAsia="Times New Roman" w:hAnsi="Times New Roman" w:cs="Times New Roman"/>
                <w:spacing w:val="-1"/>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Творчество художников-пейзажистов ХХ века. Экранизация произведений прозаиков 1950—1980-х годов.  </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1</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 xml:space="preserve">Аудирование; групповая </w:t>
            </w:r>
            <w:r w:rsidRPr="00E24701">
              <w:rPr>
                <w:rFonts w:ascii="Times New Roman" w:eastAsia="Times New Roman" w:hAnsi="Times New Roman" w:cs="Times New Roman"/>
                <w:bCs/>
                <w:sz w:val="20"/>
                <w:szCs w:val="20"/>
                <w:lang w:eastAsia="ru-RU"/>
              </w:rPr>
              <w:lastRenderedPageBreak/>
              <w:t>аналитическая работа с текстами литературных произведений; выразительное чтение; самооценивание и взаимооценивание; составление тезисного плана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pacing w:val="-1"/>
                <w:sz w:val="20"/>
                <w:szCs w:val="20"/>
                <w:lang w:eastAsia="ru-RU"/>
              </w:rPr>
            </w:pPr>
            <w:r w:rsidRPr="00E24701">
              <w:rPr>
                <w:rFonts w:ascii="Times New Roman" w:eastAsia="Times New Roman" w:hAnsi="Times New Roman" w:cs="Times New Roman"/>
                <w:b/>
                <w:i/>
                <w:sz w:val="20"/>
                <w:szCs w:val="20"/>
                <w:lang w:eastAsia="ru-RU"/>
              </w:rPr>
              <w:t>Р.Р. Герои - «чудики» в рассказах В.Шукшина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8.3.</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shd w:val="clear" w:color="auto" w:fill="FFFFFF"/>
                <w:lang w:eastAsia="ru-RU"/>
              </w:rPr>
              <w:t>Творчество поэтов в 1950-1980-е годы</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Поэзия Р. Гамзатова: функции приема параллелизма, своеобразие лирического героя. Тема родины в поэзии Р.Гамзатова. Соотношение национального и общечеловеческого в поэзии Р. Гамзатова.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Поэзия Б.Окуджавы: художественные средства создания образа, своеобразие лирического героя. Тема войны, образы Москвы и Арбата в поэзии Б.Окуджавы.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Поэзия А.Вознесенского: художественные средства создания образа, своеобразие лирического героя. Тематика стихотворений А.Вознесенского.</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Н.Рубцов. Стихотворения: «Березы», «Поэзия», «Оттепель», «Не пришла», «О чем писать?...», «Сергей Есенин», «В гостях», «Грани».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Б.Окуджава. Стихотворения: «Арбатский дворик», «Арбатский романс», «Ангелы», «Песня кавалергарда», «Мы за ценой не постоим.».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A.Вознесенский. Стихотворения: «Гойя», «Дорогие литсобратья», «Автопортрет», «Гитара», «Смерть Шукшина», «Памятник».</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Литература народов России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Р.Гамзатов. Стихотворения: «Журавли», «Есть глаза у цветов», «И люблю малиновый рассвет я.», «Не торопись».</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Г.Айги. Произведения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М. Светлов.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Н.Заболоцкий.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 Друнина.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Р. Рождественский.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Е. Евтушенко.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Ю.Кузнецов.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Б. Ахмадулина.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B.Некрасов.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Высоцкий.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Г. Айги.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 Пригов.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А.Еременко.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 Бродский. Произведения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Зарубежная литература</w:t>
            </w:r>
            <w:r w:rsidRPr="00E24701">
              <w:rPr>
                <w:rFonts w:ascii="Times New Roman" w:eastAsia="Times New Roman" w:hAnsi="Times New Roman" w:cs="Times New Roman"/>
                <w:sz w:val="20"/>
                <w:szCs w:val="20"/>
                <w:lang w:eastAsia="ru-RU"/>
              </w:rPr>
              <w:t>. Творчество зарубежных поэтов 2-й половины ХХ века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Творчество поэтов XIX — первой половины ХХ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Лирика. Авторская песня.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Эстрадная песня, авторская песня, рок-поэзия. Тема родины в живописи 1950—1980-х годов.</w:t>
            </w:r>
          </w:p>
        </w:tc>
        <w:tc>
          <w:tcPr>
            <w:tcW w:w="884" w:type="dxa"/>
            <w:vMerge w:val="restart"/>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составление тезисного плана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Два-три стихотворения (по выбору учащихся).</w:t>
            </w:r>
          </w:p>
        </w:tc>
        <w:tc>
          <w:tcPr>
            <w:tcW w:w="884" w:type="dxa"/>
            <w:vMerge/>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702"/>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8.4.</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Драматургия 1950-1980-х годов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А.Володина, Э. Радзинского. Взаимодействие театрального искусства периода «оттепели» с поэзи¬ей. Поэтические представления в Театре драмы и комедии на Таганке. Влияние Б.Брехта на режиссуру Ю.Любимова. Тематика и проблематика драматургии 1970— 1980-х годов. Обращение театров к произведениям отечественных прозаиков. Драматургия В. Розова, А. Арбузова, А. Володина в 1970—1980-х годах. Тип «средненравственного» героя в драматургии А.Вампилова. «Поствампиловская драма».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В.Розов. «В добрый час!», «Гнездо глухаря».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А.Володин. «Пять вечеров».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 Салынский. «Барабанщица».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 Арбузов. «Иркутская история», «Жестокие игры».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А.Галин, Л.Петрушевская. Драмы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Литература народов России.</w:t>
            </w:r>
            <w:r w:rsidRPr="00E24701">
              <w:rPr>
                <w:rFonts w:ascii="Times New Roman" w:eastAsia="Times New Roman" w:hAnsi="Times New Roman" w:cs="Times New Roman"/>
                <w:sz w:val="20"/>
                <w:szCs w:val="20"/>
                <w:lang w:eastAsia="ru-RU"/>
              </w:rPr>
              <w:t xml:space="preserve"> Мустай Карим. «Не бросай огонь, Прометей!»</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Зарубежная литература.</w:t>
            </w:r>
            <w:r w:rsidRPr="00E24701">
              <w:rPr>
                <w:rFonts w:ascii="Times New Roman" w:eastAsia="Times New Roman" w:hAnsi="Times New Roman" w:cs="Times New Roman"/>
                <w:sz w:val="20"/>
                <w:szCs w:val="20"/>
                <w:lang w:eastAsia="ru-RU"/>
              </w:rPr>
              <w:t xml:space="preserve"> Б.Брехт.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Творчество драматургов XIX — первой половины ХХ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Драма. Жанр. Жанровая разновидность.</w:t>
            </w:r>
          </w:p>
          <w:p w:rsidR="00E24701" w:rsidRPr="00E24701" w:rsidRDefault="00E24701" w:rsidP="00E24701">
            <w:pPr>
              <w:spacing w:after="0" w:line="240" w:lineRule="auto"/>
              <w:jc w:val="both"/>
              <w:rPr>
                <w:rFonts w:ascii="Times New Roman" w:eastAsia="Times New Roman" w:hAnsi="Times New Roman" w:cs="Times New Roman"/>
                <w:spacing w:val="-1"/>
                <w:sz w:val="20"/>
                <w:szCs w:val="20"/>
                <w:lang w:eastAsia="ru-RU"/>
              </w:rPr>
            </w:pPr>
            <w:r w:rsidRPr="00E24701">
              <w:rPr>
                <w:rFonts w:ascii="Times New Roman" w:eastAsia="Times New Roman" w:hAnsi="Times New Roman" w:cs="Times New Roman"/>
                <w:b/>
                <w:sz w:val="20"/>
                <w:szCs w:val="20"/>
                <w:lang w:eastAsia="ru-RU"/>
              </w:rPr>
              <w:t>Демонстрации.</w:t>
            </w:r>
            <w:r w:rsidRPr="00E24701">
              <w:rPr>
                <w:rFonts w:ascii="Times New Roman" w:eastAsia="Times New Roman" w:hAnsi="Times New Roman" w:cs="Times New Roman"/>
                <w:sz w:val="20"/>
                <w:szCs w:val="20"/>
                <w:lang w:eastAsia="ru-RU"/>
              </w:rPr>
              <w:t xml:space="preserve"> Экранизация пьес драматургов 1950—1980-х годов.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групповая аналитическая работа с текстами литературных произведений; выразительное чтение; самооценивание и взаимооценивание; составление тезисного плана</w:t>
            </w: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 xml:space="preserve">Тема 8.5.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А.Т. Твардовский</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Сведения из биографии</w:t>
            </w:r>
            <w:r w:rsidRPr="00E24701">
              <w:rPr>
                <w:rFonts w:ascii="Times New Roman" w:eastAsia="Times New Roman" w:hAnsi="Times New Roman" w:cs="Times New Roman"/>
                <w:sz w:val="20"/>
                <w:szCs w:val="20"/>
                <w:lang w:eastAsia="ru-RU"/>
              </w:rPr>
              <w:t xml:space="preserve"> А. Т. Твардовского (с обобщением ранее изученного). Обзор творчества А. Т. 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Поэмы: «За далью — даль», «Теркин на том свете». Стихотворения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Тема поэта и поэзии в поэзии XIX—XX веков. Образы дома и дороги в русской поэзии. Тема войны в поэзии XX века.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lastRenderedPageBreak/>
              <w:t>Теория литературы</w:t>
            </w:r>
            <w:r w:rsidRPr="00E24701">
              <w:rPr>
                <w:rFonts w:ascii="Times New Roman" w:eastAsia="Times New Roman" w:hAnsi="Times New Roman" w:cs="Times New Roman"/>
                <w:sz w:val="20"/>
                <w:szCs w:val="20"/>
                <w:lang w:eastAsia="ru-RU"/>
              </w:rPr>
              <w:t>. Стиль. Лирика. Лиро-эпика. Лирический цикл. Поэма.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Демонстрация.</w:t>
            </w:r>
            <w:r w:rsidRPr="00E24701">
              <w:rPr>
                <w:rFonts w:ascii="Times New Roman" w:eastAsia="Times New Roman" w:hAnsi="Times New Roman" w:cs="Times New Roman"/>
                <w:sz w:val="20"/>
                <w:szCs w:val="20"/>
                <w:lang w:eastAsia="ru-RU"/>
              </w:rPr>
              <w:t xml:space="preserve"> Иллюстрации к произведениям А. Твардовского.</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составление тезисного плана</w:t>
            </w:r>
          </w:p>
        </w:tc>
      </w:tr>
      <w:tr w:rsidR="00E24701" w:rsidRPr="00E24701" w:rsidTr="001A24BD">
        <w:trPr>
          <w:trHeight w:val="393"/>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Два-три стихотворения (по выбору студентов).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val="restart"/>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w:t>
            </w: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shd w:val="clear" w:color="auto" w:fill="FFFFFF"/>
                <w:lang w:eastAsia="ru-RU"/>
              </w:rPr>
              <w:t>Р.Р. Восприятие и истолкование стихотворения «Я убит подо Ржевом»</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i/>
                <w:sz w:val="20"/>
                <w:szCs w:val="20"/>
                <w:shd w:val="clear" w:color="auto" w:fill="FFFFFF"/>
                <w:lang w:eastAsia="ru-RU"/>
              </w:rPr>
            </w:pPr>
            <w:r w:rsidRPr="00E24701">
              <w:rPr>
                <w:rFonts w:ascii="Times New Roman" w:eastAsia="Times New Roman" w:hAnsi="Times New Roman" w:cs="Times New Roman"/>
                <w:b/>
                <w:i/>
                <w:sz w:val="20"/>
                <w:szCs w:val="20"/>
                <w:lang w:eastAsia="ru-RU"/>
              </w:rPr>
              <w:t>Семинар по темам: Тема войны и памяти в лирике А. Твардовского. Лирический герой поэмы «По праву памяти», его жизненная позиция.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3246"/>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shd w:val="clear" w:color="auto" w:fill="FFFFFF"/>
                <w:lang w:eastAsia="ru-RU"/>
              </w:rPr>
              <w:t>Тема 8.6.</w:t>
            </w:r>
            <w:r w:rsidRPr="00E24701">
              <w:rPr>
                <w:rFonts w:ascii="Times New Roman" w:eastAsia="Times New Roman" w:hAnsi="Times New Roman" w:cs="Times New Roman"/>
                <w:sz w:val="20"/>
                <w:szCs w:val="20"/>
                <w:lang w:eastAsia="ru-RU"/>
              </w:rPr>
              <w:t xml:space="preserve"> </w:t>
            </w:r>
          </w:p>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А. И. Солженицын</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Обзор жизни и творчества</w:t>
            </w:r>
            <w:r w:rsidRPr="00E24701">
              <w:rPr>
                <w:rFonts w:ascii="Times New Roman" w:eastAsia="Times New Roman" w:hAnsi="Times New Roman" w:cs="Times New Roman"/>
                <w:sz w:val="20"/>
                <w:szCs w:val="20"/>
                <w:lang w:eastAsia="ru-RU"/>
              </w:rPr>
              <w:t xml:space="preserve">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А.И.Солженицына.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Повесть «Один день Ивана Денисовича». Рассказ «Матренин двор».</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Романы: «В круге первом», «Раковый корпус», «Архипелаг ГУЛАГ» (обзор с чтением фрагментов).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Проза В. Шаламова.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Эпос. Роман. Повесть. Рассказ. Литературный герой. Публицистика.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Демонстрация.</w:t>
            </w:r>
            <w:r w:rsidRPr="00E24701">
              <w:rPr>
                <w:rFonts w:ascii="Times New Roman" w:eastAsia="Times New Roman" w:hAnsi="Times New Roman" w:cs="Times New Roman"/>
                <w:sz w:val="20"/>
                <w:szCs w:val="20"/>
                <w:lang w:eastAsia="ru-RU"/>
              </w:rPr>
              <w:t xml:space="preserve"> Кадры из экранизаций произведений А. И. Солженицын</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1</w:t>
            </w:r>
          </w:p>
        </w:tc>
        <w:tc>
          <w:tcPr>
            <w:tcW w:w="3119" w:type="dxa"/>
            <w:vMerge w:val="restart"/>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групповая аналитическая работа с текстами литературных произведений; выразительное чтение; самооценивание и взаимооценивание; составление тезисного плана</w:t>
            </w:r>
          </w:p>
        </w:tc>
      </w:tr>
      <w:tr w:rsidR="00E24701" w:rsidRPr="00E24701" w:rsidTr="000B2396">
        <w:trPr>
          <w:trHeight w:val="96"/>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 Анализ повести «Один день Ивана Денисовича» по вопросам и заданиям.</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b/>
                <w:sz w:val="20"/>
                <w:szCs w:val="20"/>
                <w:shd w:val="clear" w:color="auto" w:fill="FFFFFF"/>
                <w:lang w:eastAsia="ru-RU"/>
              </w:rPr>
            </w:pPr>
            <w:r w:rsidRPr="00E24701">
              <w:rPr>
                <w:rFonts w:ascii="Times New Roman" w:eastAsia="Times New Roman" w:hAnsi="Times New Roman" w:cs="Times New Roman"/>
                <w:b/>
                <w:sz w:val="20"/>
                <w:szCs w:val="20"/>
                <w:shd w:val="clear" w:color="auto" w:fill="FFFFFF"/>
                <w:lang w:eastAsia="ru-RU"/>
              </w:rPr>
              <w:t>Тема8.7.</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А.В. Вампилов</w:t>
            </w: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Обзор жизни и творчества</w:t>
            </w:r>
            <w:r w:rsidRPr="00E24701">
              <w:rPr>
                <w:rFonts w:ascii="Times New Roman" w:eastAsia="Times New Roman" w:hAnsi="Times New Roman" w:cs="Times New Roman"/>
                <w:sz w:val="20"/>
                <w:szCs w:val="20"/>
                <w:lang w:eastAsia="ru-RU"/>
              </w:rPr>
              <w:t xml:space="preserve"> А.Вампилова. Проза А.Вампилова. Нравственная проблематика пьес А.Вампилова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изучения.</w:t>
            </w:r>
            <w:r w:rsidRPr="00E24701">
              <w:rPr>
                <w:rFonts w:ascii="Times New Roman" w:eastAsia="Times New Roman" w:hAnsi="Times New Roman" w:cs="Times New Roman"/>
                <w:sz w:val="20"/>
                <w:szCs w:val="20"/>
                <w:lang w:eastAsia="ru-RU"/>
              </w:rPr>
              <w:t xml:space="preserve"> Драма «Утиная охота».</w:t>
            </w:r>
          </w:p>
          <w:p w:rsidR="00E24701" w:rsidRPr="00E24701" w:rsidRDefault="00E24701" w:rsidP="00E24701">
            <w:pPr>
              <w:spacing w:after="0" w:line="240" w:lineRule="auto"/>
              <w:jc w:val="both"/>
              <w:rPr>
                <w:rFonts w:ascii="Times New Roman" w:eastAsia="Times New Roman" w:hAnsi="Times New Roman" w:cs="Times New Roman"/>
                <w:i/>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 Драмы </w:t>
            </w:r>
            <w:r w:rsidRPr="00E24701">
              <w:rPr>
                <w:rFonts w:ascii="Times New Roman" w:eastAsia="Times New Roman" w:hAnsi="Times New Roman" w:cs="Times New Roman"/>
                <w:i/>
                <w:sz w:val="20"/>
                <w:szCs w:val="20"/>
                <w:lang w:eastAsia="ru-RU"/>
              </w:rPr>
              <w:t>«Провинциальные анекдоты», «Прошлым летом в Чулимске», «Старший сын».</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Н.В.Гоголь: «Нос», «Ревизор». Драматургия 1950—1980-х годов.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Анекдот. Драма. Герой. Система персонажей. Конфликт.</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Демонстрация</w:t>
            </w:r>
            <w:r w:rsidRPr="00E24701">
              <w:rPr>
                <w:rFonts w:ascii="Times New Roman" w:eastAsia="Times New Roman" w:hAnsi="Times New Roman" w:cs="Times New Roman"/>
                <w:sz w:val="20"/>
                <w:szCs w:val="20"/>
                <w:lang w:eastAsia="ru-RU"/>
              </w:rPr>
              <w:t>. Кадры из экранизаций пьес А. Вампилова.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групповая аналитическая работа с текстами литературных произведений; выразительное чтение; самооценивание и взаимооценивание; составление тезисного плана</w:t>
            </w: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Раздел 9.</w:t>
            </w:r>
            <w:r w:rsidRPr="00E24701">
              <w:rPr>
                <w:rFonts w:ascii="Times New Roman" w:eastAsia="Times New Roman" w:hAnsi="Times New Roman" w:cs="Times New Roman"/>
                <w:sz w:val="20"/>
                <w:szCs w:val="20"/>
                <w:lang w:eastAsia="ru-RU"/>
              </w:rPr>
              <w:t xml:space="preserve"> </w:t>
            </w:r>
            <w:r w:rsidRPr="00E24701">
              <w:rPr>
                <w:rFonts w:ascii="Times New Roman" w:eastAsia="Times New Roman" w:hAnsi="Times New Roman" w:cs="Times New Roman"/>
                <w:b/>
                <w:sz w:val="20"/>
                <w:szCs w:val="20"/>
                <w:lang w:eastAsia="ru-RU"/>
              </w:rPr>
              <w:t>Русское литературное зарубежье 1920-1990-х годов</w:t>
            </w:r>
          </w:p>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t>(три волны эмиграции)</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2</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spacing w:after="0" w:line="240" w:lineRule="auto"/>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shd w:val="clear" w:color="auto" w:fill="FFFFFF"/>
                <w:lang w:eastAsia="ru-RU"/>
              </w:rPr>
              <w:t>Тема 9.1.</w:t>
            </w:r>
            <w:r w:rsidRPr="00E24701">
              <w:rPr>
                <w:rFonts w:ascii="Times New Roman" w:eastAsia="Times New Roman" w:hAnsi="Times New Roman" w:cs="Times New Roman"/>
                <w:b/>
                <w:sz w:val="20"/>
                <w:szCs w:val="20"/>
                <w:lang w:eastAsia="ru-RU"/>
              </w:rPr>
              <w:t xml:space="preserve"> Три волны эмиграции русских писателей.</w:t>
            </w:r>
          </w:p>
        </w:tc>
        <w:tc>
          <w:tcPr>
            <w:tcW w:w="9639" w:type="dxa"/>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Первая волна эмиграции русских писателей. Характерные черты литературы русского зарубежья 1920—1930-х годов. Творчество И.Шмелева, Б. Зайцева, В.Набокова,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Б.Ширяева, Д.Кленовского, И. Елагина. Третья волна эмиграции. Возникновение диссидентского движения в СССР. Творчество И.Бродского, А. Синявского, Г. Владимова.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 С. Шмелев. «Лето Господне», «Солнце мертвых».</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Б. К. Зайцев. «Странное путешествие».</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Г. Газданов. «Вечер у Клэр».</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Иванов. Произведения по выбору.</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З. Гиппиус. Произведения по выбору.</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Б.Ю. Поплавский. Произведения по выбору.</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Б. Ширяев. «Неугасимая лампада».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 В. Елагин (Матвеев). Произведения по выбору.</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Д.И.Кленовский (Крачковский). Произведения по выбору.</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И. Бродский. Произведения по выбору.</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A.Синявский. «Прогулки с Пушкиным».</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 xml:space="preserve">Для чтения и изучения. </w:t>
            </w:r>
            <w:r w:rsidRPr="00E24701">
              <w:rPr>
                <w:rFonts w:ascii="Times New Roman" w:eastAsia="Times New Roman" w:hAnsi="Times New Roman" w:cs="Times New Roman"/>
                <w:sz w:val="20"/>
                <w:szCs w:val="20"/>
                <w:lang w:eastAsia="ru-RU"/>
              </w:rPr>
              <w:t>B.Набоков. Машенька.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xml:space="preserve"> Поэзия и проза ХХ века.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Эпос. Лирика.</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lastRenderedPageBreak/>
              <w:t>2</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участие в эвристической беседе; чтение; самостоятельная аналитическая работа с текстами художественных произведений</w:t>
            </w:r>
          </w:p>
        </w:tc>
      </w:tr>
      <w:tr w:rsidR="00E24701" w:rsidRPr="00E24701" w:rsidTr="000B2396">
        <w:trPr>
          <w:trHeight w:val="96"/>
        </w:trPr>
        <w:tc>
          <w:tcPr>
            <w:tcW w:w="12157" w:type="dxa"/>
            <w:gridSpan w:val="2"/>
            <w:shd w:val="clear" w:color="auto" w:fill="auto"/>
          </w:tcPr>
          <w:p w:rsidR="00E24701" w:rsidRPr="00E24701" w:rsidRDefault="00E24701" w:rsidP="00E24701">
            <w:pPr>
              <w:spacing w:after="0" w:line="240" w:lineRule="auto"/>
              <w:jc w:val="center"/>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lastRenderedPageBreak/>
              <w:t>Раздел 10. Особенности развития литературы конца 1980—2000-х годов</w:t>
            </w:r>
          </w:p>
        </w:tc>
        <w:tc>
          <w:tcPr>
            <w:tcW w:w="884" w:type="dxa"/>
            <w:shd w:val="clear" w:color="auto" w:fill="auto"/>
          </w:tcPr>
          <w:p w:rsidR="00E24701" w:rsidRPr="00E24701" w:rsidRDefault="008C7467"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Общественно-культурная ситуация в России конца ХХ — начала ХХ</w:t>
            </w:r>
            <w:r w:rsidRPr="00E24701">
              <w:rPr>
                <w:rFonts w:ascii="Times New Roman" w:eastAsia="Times New Roman" w:hAnsi="Times New Roman" w:cs="Times New Roman"/>
                <w:sz w:val="20"/>
                <w:szCs w:val="20"/>
                <w:lang w:val="en-US" w:eastAsia="ru-RU"/>
              </w:rPr>
              <w:t>I</w:t>
            </w:r>
            <w:r w:rsidRPr="00E24701">
              <w:rPr>
                <w:rFonts w:ascii="Times New Roman" w:eastAsia="Times New Roman" w:hAnsi="Times New Roman" w:cs="Times New Roman"/>
                <w:sz w:val="20"/>
                <w:szCs w:val="20"/>
                <w:lang w:eastAsia="ru-RU"/>
              </w:rPr>
              <w:t xml:space="preserve">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А.Солженицына, А.Бека, А.Рыбакова, В.Дудинцева,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В.Распутина, Ф.Искандера, Ю.Коваля, В.Маканина, С. Алексиевич, О. Ермакова, В.Астафьева, Г.Владимова, Л. Петрушевской, В.Пьецуха, Т.Толстой и др. Развитие разных традиций в поэзии Б.Ахмадулиной, Т.Бек, Н. Горбаневской, А.Жигулина, В. Соколова, О.Чухонцева, А. Вознесенского, Н.Искренко, Т.Кибирова, М.Сухотина и др. Духовная поэзия С. Аверинцева, И. Ратушинской, Н. Горбаневской и др. Развитие рок-поэзии. Драматургия постперестроечного времени.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Для чтения и обсуждения</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A.Рыбаков. «Дети Арбата».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B.Дудинцев. «Белые одежды».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A.Солженицын.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B.Распутин.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C.Довлатов.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В.Войнович. «Москва-2042».</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В.Маканин. «Лаз».</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А. Ким. «Белка».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A.Варламов.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B.Пелевин. «Желтая стрела», «Принц Госплана»</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 Толстая.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Л. Петрушевская.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В.Пьецух. «Новая московская философия».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 Ермаков. «Афганские рассказы».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Астафьев. «Прокляты и убиты».</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Г. Владимов. «Генерал и его армия».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 Соколов, Б. Ахмадулина, В. Корнилов, О. Чухонцев, Ю. Кузнецов, А. Кушнер (по выбору).</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О. Михайлова. «Русский сон».</w:t>
            </w:r>
          </w:p>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sz w:val="20"/>
                <w:szCs w:val="20"/>
                <w:lang w:eastAsia="ru-RU"/>
              </w:rPr>
              <w:lastRenderedPageBreak/>
              <w:t>Для чтения и изучения.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В.Маканин. «Где сходилось небо с холмами».</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Т.Кибиров. Стихотворения: «Умничанье», «Онтологическое» (1997—1998), «В творческой лаборатории», «Nota bene», «С Новым годом!».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Литература народов России.</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Зарубежная литература.</w:t>
            </w:r>
            <w:r w:rsidRPr="00E24701">
              <w:rPr>
                <w:rFonts w:ascii="Times New Roman" w:eastAsia="Times New Roman" w:hAnsi="Times New Roman" w:cs="Times New Roman"/>
                <w:sz w:val="20"/>
                <w:szCs w:val="20"/>
                <w:lang w:eastAsia="ru-RU"/>
              </w:rPr>
              <w:t xml:space="preserve"> По выбору преподавателя.</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Повторение</w:t>
            </w:r>
            <w:r w:rsidRPr="00E24701">
              <w:rPr>
                <w:rFonts w:ascii="Times New Roman" w:eastAsia="Times New Roman" w:hAnsi="Times New Roman" w:cs="Times New Roman"/>
                <w:sz w:val="20"/>
                <w:szCs w:val="20"/>
                <w:lang w:eastAsia="ru-RU"/>
              </w:rPr>
              <w:t>. Проза, поэзия, драматургия 1950—1980-х годов.</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Теория литературы.</w:t>
            </w:r>
            <w:r w:rsidRPr="00E24701">
              <w:rPr>
                <w:rFonts w:ascii="Times New Roman" w:eastAsia="Times New Roman" w:hAnsi="Times New Roman" w:cs="Times New Roman"/>
                <w:sz w:val="20"/>
                <w:szCs w:val="20"/>
                <w:lang w:eastAsia="ru-RU"/>
              </w:rPr>
              <w:t xml:space="preserve"> Литературное направление. Художественный метод. Постмодернизм.</w:t>
            </w:r>
          </w:p>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Демонстрация.</w:t>
            </w:r>
            <w:r w:rsidRPr="00E24701">
              <w:rPr>
                <w:rFonts w:ascii="Times New Roman" w:eastAsia="Times New Roman" w:hAnsi="Times New Roman" w:cs="Times New Roman"/>
                <w:sz w:val="20"/>
                <w:szCs w:val="20"/>
                <w:lang w:eastAsia="ru-RU"/>
              </w:rPr>
              <w:t xml:space="preserve"> Живопись, музыка, архитектура 1980—2000-х годов.</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8F52FA">
              <w:rPr>
                <w:rFonts w:ascii="Times New Roman" w:eastAsia="Times New Roman" w:hAnsi="Times New Roman" w:cs="Times New Roman"/>
                <w:b/>
                <w:bCs/>
                <w:color w:val="FF0000"/>
                <w:sz w:val="20"/>
                <w:szCs w:val="20"/>
                <w:lang w:eastAsia="ru-RU"/>
              </w:rPr>
              <w:lastRenderedPageBreak/>
              <w:t>6</w:t>
            </w:r>
          </w:p>
        </w:tc>
        <w:tc>
          <w:tcPr>
            <w:tcW w:w="3119" w:type="dxa"/>
            <w:shd w:val="clear" w:color="auto" w:fill="auto"/>
          </w:tcPr>
          <w:p w:rsidR="00E24701" w:rsidRPr="00E24701" w:rsidRDefault="00E24701" w:rsidP="00E24701">
            <w:pPr>
              <w:spacing w:after="0" w:line="240" w:lineRule="auto"/>
              <w:rPr>
                <w:rFonts w:ascii="Times New Roman" w:eastAsia="Times New Roman" w:hAnsi="Times New Roman" w:cs="Times New Roman"/>
                <w:bCs/>
                <w:sz w:val="20"/>
                <w:szCs w:val="20"/>
                <w:lang w:eastAsia="ru-RU"/>
              </w:rPr>
            </w:pPr>
            <w:r w:rsidRPr="00E24701">
              <w:rPr>
                <w:rFonts w:ascii="Times New Roman" w:eastAsia="Times New Roman" w:hAnsi="Times New Roman" w:cs="Times New Roman"/>
                <w:bCs/>
                <w:sz w:val="20"/>
                <w:szCs w:val="20"/>
                <w:lang w:eastAsia="ru-RU"/>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r w:rsidR="00E24701" w:rsidRPr="00E24701" w:rsidTr="000B2396">
        <w:trPr>
          <w:trHeight w:val="96"/>
        </w:trPr>
        <w:tc>
          <w:tcPr>
            <w:tcW w:w="2518" w:type="dxa"/>
            <w:vMerge w:val="restart"/>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Наизусть.</w:t>
            </w:r>
            <w:r w:rsidRPr="00E24701">
              <w:rPr>
                <w:rFonts w:ascii="Times New Roman" w:eastAsia="Times New Roman" w:hAnsi="Times New Roman" w:cs="Times New Roman"/>
                <w:sz w:val="20"/>
                <w:szCs w:val="20"/>
                <w:lang w:eastAsia="ru-RU"/>
              </w:rPr>
              <w:t xml:space="preserve"> Два-три стихотворения (по выбору учащихся).</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val="restart"/>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211"/>
        </w:trPr>
        <w:tc>
          <w:tcPr>
            <w:tcW w:w="2518" w:type="dxa"/>
            <w:vMerge/>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E24701" w:rsidP="00E24701">
            <w:pPr>
              <w:spacing w:after="0" w:line="240" w:lineRule="auto"/>
              <w:jc w:val="both"/>
              <w:rPr>
                <w:rFonts w:ascii="Times New Roman" w:eastAsia="Times New Roman" w:hAnsi="Times New Roman" w:cs="Times New Roman"/>
                <w:b/>
                <w:sz w:val="20"/>
                <w:szCs w:val="20"/>
                <w:lang w:eastAsia="ru-RU"/>
              </w:rPr>
            </w:pPr>
            <w:r w:rsidRPr="00E24701">
              <w:rPr>
                <w:rFonts w:ascii="Times New Roman" w:eastAsia="Times New Roman" w:hAnsi="Times New Roman" w:cs="Times New Roman"/>
                <w:b/>
                <w:i/>
                <w:sz w:val="20"/>
                <w:szCs w:val="20"/>
                <w:lang w:eastAsia="ru-RU"/>
              </w:rPr>
              <w:t>Р.Р.</w:t>
            </w:r>
            <w:r w:rsidR="001A24BD">
              <w:rPr>
                <w:rFonts w:ascii="Times New Roman" w:eastAsia="Times New Roman" w:hAnsi="Times New Roman" w:cs="Times New Roman"/>
                <w:b/>
                <w:i/>
                <w:sz w:val="20"/>
                <w:szCs w:val="20"/>
                <w:lang w:eastAsia="ru-RU"/>
              </w:rPr>
              <w:t xml:space="preserve"> </w:t>
            </w:r>
            <w:r w:rsidRPr="00E24701">
              <w:rPr>
                <w:rFonts w:ascii="Times New Roman" w:eastAsia="Times New Roman" w:hAnsi="Times New Roman" w:cs="Times New Roman"/>
                <w:b/>
                <w:i/>
                <w:sz w:val="20"/>
                <w:szCs w:val="20"/>
                <w:lang w:eastAsia="ru-RU"/>
              </w:rPr>
              <w:t>Эссе по произведениям писателей современной литературы</w:t>
            </w:r>
          </w:p>
        </w:tc>
        <w:tc>
          <w:tcPr>
            <w:tcW w:w="884" w:type="dxa"/>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lang w:eastAsia="ru-RU"/>
              </w:rPr>
            </w:pPr>
          </w:p>
        </w:tc>
        <w:tc>
          <w:tcPr>
            <w:tcW w:w="3119" w:type="dxa"/>
            <w:vMerge/>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8F52FA" w:rsidP="00E24701">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Самостоятельная работа: чтение программных произведений</w:t>
            </w:r>
          </w:p>
        </w:tc>
        <w:tc>
          <w:tcPr>
            <w:tcW w:w="884" w:type="dxa"/>
            <w:shd w:val="clear" w:color="auto" w:fill="auto"/>
          </w:tcPr>
          <w:p w:rsidR="00E24701" w:rsidRPr="00E24701" w:rsidRDefault="008F52FA"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59 </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r w:rsidR="00E24701" w:rsidRPr="00E24701" w:rsidTr="000B2396">
        <w:trPr>
          <w:trHeight w:val="96"/>
        </w:trPr>
        <w:tc>
          <w:tcPr>
            <w:tcW w:w="2518" w:type="dxa"/>
            <w:shd w:val="clear" w:color="auto" w:fill="auto"/>
          </w:tcPr>
          <w:p w:rsidR="00E24701" w:rsidRPr="00E24701" w:rsidRDefault="00E24701" w:rsidP="00E24701">
            <w:pPr>
              <w:widowControl w:val="0"/>
              <w:tabs>
                <w:tab w:val="left" w:pos="851"/>
              </w:tabs>
              <w:spacing w:after="0" w:line="240" w:lineRule="auto"/>
              <w:jc w:val="both"/>
              <w:rPr>
                <w:rFonts w:ascii="Times New Roman" w:eastAsia="Times New Roman" w:hAnsi="Times New Roman" w:cs="Times New Roman"/>
                <w:sz w:val="20"/>
                <w:szCs w:val="20"/>
                <w:lang w:eastAsia="ru-RU"/>
              </w:rPr>
            </w:pPr>
          </w:p>
        </w:tc>
        <w:tc>
          <w:tcPr>
            <w:tcW w:w="9639" w:type="dxa"/>
            <w:shd w:val="clear" w:color="auto" w:fill="auto"/>
          </w:tcPr>
          <w:p w:rsidR="00E24701" w:rsidRPr="00E24701" w:rsidRDefault="008F52FA" w:rsidP="00E24701">
            <w:pPr>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Промежуточная аттестация в форме  диф. зачета</w:t>
            </w:r>
          </w:p>
        </w:tc>
        <w:tc>
          <w:tcPr>
            <w:tcW w:w="884" w:type="dxa"/>
            <w:shd w:val="clear" w:color="auto" w:fill="auto"/>
          </w:tcPr>
          <w:p w:rsidR="00E24701" w:rsidRPr="00E24701" w:rsidRDefault="008F52FA" w:rsidP="001A2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
                <w:bCs/>
                <w:sz w:val="20"/>
                <w:szCs w:val="20"/>
                <w:lang w:eastAsia="ru-RU"/>
              </w:rPr>
              <w:t xml:space="preserve">    </w:t>
            </w:r>
            <w:r w:rsidR="001A24BD">
              <w:rPr>
                <w:rFonts w:ascii="Times New Roman" w:eastAsia="Times New Roman" w:hAnsi="Times New Roman" w:cs="Times New Roman"/>
                <w:b/>
                <w:bCs/>
                <w:sz w:val="20"/>
                <w:szCs w:val="20"/>
                <w:lang w:eastAsia="ru-RU"/>
              </w:rPr>
              <w:t>177</w:t>
            </w:r>
          </w:p>
        </w:tc>
        <w:tc>
          <w:tcPr>
            <w:tcW w:w="3119" w:type="dxa"/>
            <w:shd w:val="clear" w:color="auto" w:fill="auto"/>
          </w:tcPr>
          <w:p w:rsidR="00E24701" w:rsidRPr="00E24701" w:rsidRDefault="00E24701" w:rsidP="00E24701">
            <w:pPr>
              <w:spacing w:after="0" w:line="240" w:lineRule="auto"/>
              <w:jc w:val="center"/>
              <w:rPr>
                <w:rFonts w:ascii="Times New Roman" w:eastAsia="Times New Roman" w:hAnsi="Times New Roman" w:cs="Times New Roman"/>
                <w:bCs/>
                <w:sz w:val="20"/>
                <w:szCs w:val="20"/>
                <w:lang w:eastAsia="ru-RU"/>
              </w:rPr>
            </w:pPr>
          </w:p>
        </w:tc>
      </w:tr>
    </w:tbl>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sectPr w:rsidR="00E24701" w:rsidRPr="00E24701" w:rsidSect="000B2396">
          <w:pgSz w:w="16840" w:h="11907" w:orient="landscape"/>
          <w:pgMar w:top="568" w:right="1134" w:bottom="426" w:left="992" w:header="709" w:footer="709" w:gutter="0"/>
          <w:cols w:space="720"/>
        </w:sect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caps/>
          <w:lang w:eastAsia="ru-RU"/>
        </w:rPr>
      </w:pPr>
      <w:r w:rsidRPr="00E24701">
        <w:rPr>
          <w:rFonts w:ascii="Times New Roman" w:eastAsia="Times New Roman" w:hAnsi="Times New Roman" w:cs="Times New Roman"/>
          <w:b/>
          <w:caps/>
          <w:lang w:eastAsia="ru-RU"/>
        </w:rPr>
        <w:t>3. условия реализации УЧЕБНОЙ дисциплины</w:t>
      </w:r>
    </w:p>
    <w:p w:rsidR="00E24701" w:rsidRPr="00E24701" w:rsidRDefault="00E24701" w:rsidP="00E24701">
      <w:pPr>
        <w:spacing w:after="0" w:line="240" w:lineRule="auto"/>
        <w:jc w:val="center"/>
        <w:outlineLvl w:val="1"/>
        <w:rPr>
          <w:rFonts w:ascii="Times New Roman" w:eastAsia="Times New Roman" w:hAnsi="Times New Roman" w:cs="Times New Roman"/>
          <w:b/>
          <w:lang w:eastAsia="ru-RU"/>
        </w:rPr>
      </w:pPr>
      <w:r w:rsidRPr="00E24701">
        <w:rPr>
          <w:rFonts w:ascii="Times New Roman" w:eastAsia="Times New Roman" w:hAnsi="Times New Roman" w:cs="Times New Roman"/>
          <w:b/>
          <w:bCs/>
          <w:lang w:eastAsia="ru-RU"/>
        </w:rPr>
        <w:t>3.1. Требования к минимальному материально-техническому обеспечению</w:t>
      </w:r>
    </w:p>
    <w:p w:rsidR="00E24701" w:rsidRPr="00E24701" w:rsidRDefault="00E24701" w:rsidP="00E24701">
      <w:pPr>
        <w:spacing w:after="0" w:line="240" w:lineRule="auto"/>
        <w:jc w:val="both"/>
        <w:rPr>
          <w:rFonts w:ascii="Times New Roman" w:eastAsia="Times New Roman" w:hAnsi="Times New Roman" w:cs="Times New Roman"/>
          <w:lang w:eastAsia="ru-RU"/>
        </w:rPr>
      </w:pPr>
    </w:p>
    <w:p w:rsidR="00E24701" w:rsidRPr="00E24701" w:rsidRDefault="00E24701" w:rsidP="00E24701">
      <w:pPr>
        <w:spacing w:after="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 xml:space="preserve">                          Освоение программы учебной дисциплины </w:t>
      </w:r>
      <w:r w:rsidR="009D4FEA">
        <w:rPr>
          <w:rFonts w:ascii="Times New Roman" w:eastAsia="Times New Roman" w:hAnsi="Times New Roman" w:cs="Times New Roman"/>
          <w:lang w:eastAsia="ru-RU"/>
        </w:rPr>
        <w:t>«Русская литература»</w:t>
      </w:r>
      <w:r w:rsidR="00280F60">
        <w:rPr>
          <w:rFonts w:ascii="Times New Roman" w:eastAsia="Times New Roman" w:hAnsi="Times New Roman" w:cs="Times New Roman"/>
          <w:lang w:eastAsia="ru-RU"/>
        </w:rPr>
        <w:t xml:space="preserve"> </w:t>
      </w:r>
      <w:r w:rsidRPr="00E24701">
        <w:rPr>
          <w:rFonts w:ascii="Times New Roman" w:eastAsia="Times New Roman" w:hAnsi="Times New Roman" w:cs="Times New Roman"/>
          <w:lang w:eastAsia="ru-RU"/>
        </w:rPr>
        <w:t>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E24701" w:rsidRPr="00E24701" w:rsidRDefault="00E24701" w:rsidP="00E24701">
      <w:pPr>
        <w:spacing w:after="0" w:line="240" w:lineRule="auto"/>
        <w:jc w:val="both"/>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E24701">
        <w:rPr>
          <w:rFonts w:ascii="Times New Roman" w:eastAsia="Times New Roman" w:hAnsi="Times New Roman" w:cs="Times New Roman"/>
          <w:b/>
          <w:bCs/>
          <w:lang w:eastAsia="ru-RU"/>
        </w:rPr>
        <w:t>Оборудование учебного кабинета:</w:t>
      </w:r>
      <w:r w:rsidRPr="00E24701">
        <w:rPr>
          <w:rFonts w:ascii="Times New Roman" w:eastAsia="Times New Roman" w:hAnsi="Times New Roman" w:cs="Times New Roman"/>
          <w:bCs/>
          <w:lang w:eastAsia="ru-RU"/>
        </w:rPr>
        <w:t xml:space="preserve"> </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 xml:space="preserve">Посадочные места по количеству обучающихся. </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Многофункциональный комплекс преподавателя;</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Наглядные пособия (комплекты учебных таблиц, плакатов, портретов выдаю</w:t>
      </w:r>
      <w:r w:rsidRPr="00E24701">
        <w:rPr>
          <w:rFonts w:ascii="Times New Roman" w:eastAsia="Times New Roman" w:hAnsi="Times New Roman" w:cs="Times New Roman"/>
          <w:bCs/>
          <w:lang w:eastAsia="ru-RU"/>
        </w:rPr>
        <w:softHyphen/>
        <w:t>щихся ученых, поэтов, писателей и др.);</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Информационно-коммуникативные средства;</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Экранно-звуковые пособия;</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Комплект технической документации, в том числе паспорта на средства обуче</w:t>
      </w:r>
      <w:r w:rsidRPr="00E24701">
        <w:rPr>
          <w:rFonts w:ascii="Times New Roman" w:eastAsia="Times New Roman" w:hAnsi="Times New Roman" w:cs="Times New Roman"/>
          <w:bCs/>
          <w:lang w:eastAsia="ru-RU"/>
        </w:rPr>
        <w:softHyphen/>
        <w:t>ния, инструкции по их использованию и технике безопасности;</w:t>
      </w:r>
    </w:p>
    <w:p w:rsidR="00E24701" w:rsidRPr="00E24701" w:rsidRDefault="00E24701" w:rsidP="00E24701">
      <w:pPr>
        <w:numPr>
          <w:ilvl w:val="0"/>
          <w:numId w:val="1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Библиотечный фонд.</w:t>
      </w:r>
    </w:p>
    <w:p w:rsidR="00E24701" w:rsidRPr="00E24701" w:rsidRDefault="00E24701" w:rsidP="00E2470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E24701">
        <w:rPr>
          <w:rFonts w:ascii="Times New Roman" w:eastAsia="Times New Roman" w:hAnsi="Times New Roman" w:cs="Times New Roman"/>
          <w:b/>
          <w:bCs/>
          <w:lang w:eastAsia="ru-RU"/>
        </w:rPr>
        <w:t>Технические средства обучения:</w:t>
      </w:r>
      <w:r w:rsidRPr="00E24701">
        <w:rPr>
          <w:rFonts w:ascii="Times New Roman" w:eastAsia="Times New Roman" w:hAnsi="Times New Roman" w:cs="Times New Roman"/>
          <w:bCs/>
          <w:lang w:eastAsia="ru-RU"/>
        </w:rPr>
        <w:t xml:space="preserve"> </w:t>
      </w:r>
    </w:p>
    <w:p w:rsidR="00E24701" w:rsidRPr="00E24701" w:rsidRDefault="00E24701" w:rsidP="00E24701">
      <w:pPr>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Мультимедиа проектор; интерактивная   доска.</w:t>
      </w:r>
    </w:p>
    <w:p w:rsidR="00E24701" w:rsidRPr="00E24701" w:rsidRDefault="00E24701" w:rsidP="00E24701">
      <w:pPr>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Лазерный принтер.</w:t>
      </w:r>
    </w:p>
    <w:p w:rsidR="00E24701" w:rsidRPr="00E24701" w:rsidRDefault="00E24701" w:rsidP="00E24701">
      <w:pPr>
        <w:numPr>
          <w:ilvl w:val="0"/>
          <w:numId w:val="2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 xml:space="preserve">Устройства вывода звуковой информации: звуковые колонки. </w:t>
      </w:r>
    </w:p>
    <w:p w:rsidR="00E24701" w:rsidRPr="00E24701" w:rsidRDefault="00E24701" w:rsidP="00E2470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lang w:eastAsia="ru-RU"/>
        </w:rPr>
      </w:pPr>
      <w:r w:rsidRPr="00E24701">
        <w:rPr>
          <w:rFonts w:ascii="Times New Roman" w:eastAsia="Times New Roman" w:hAnsi="Times New Roman" w:cs="Times New Roman"/>
          <w:b/>
          <w:lang w:eastAsia="ru-RU"/>
        </w:rPr>
        <w:t xml:space="preserve">3.2. Информационное обеспечение обучения. </w:t>
      </w:r>
      <w:r w:rsidRPr="00E24701">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E24701" w:rsidRPr="00E24701" w:rsidRDefault="00E24701" w:rsidP="00E24701">
      <w:pPr>
        <w:spacing w:after="0" w:line="240" w:lineRule="auto"/>
        <w:jc w:val="both"/>
        <w:rPr>
          <w:rFonts w:ascii="Times New Roman" w:eastAsia="Times New Roman" w:hAnsi="Times New Roman" w:cs="Times New Roman"/>
          <w:b/>
          <w:i/>
          <w:lang w:eastAsia="ru-RU"/>
        </w:rPr>
      </w:pPr>
      <w:r w:rsidRPr="00E24701">
        <w:rPr>
          <w:rFonts w:ascii="Times New Roman" w:eastAsia="Times New Roman" w:hAnsi="Times New Roman" w:cs="Times New Roman"/>
          <w:b/>
          <w:i/>
          <w:lang w:eastAsia="ru-RU"/>
        </w:rPr>
        <w:t>Для обучающихся:</w:t>
      </w:r>
    </w:p>
    <w:p w:rsidR="00E24701" w:rsidRPr="00E24701" w:rsidRDefault="00350DD1" w:rsidP="00E24701">
      <w:pPr>
        <w:numPr>
          <w:ilvl w:val="0"/>
          <w:numId w:val="22"/>
        </w:numPr>
        <w:spacing w:after="0" w:line="240" w:lineRule="auto"/>
        <w:jc w:val="both"/>
        <w:outlineLvl w:val="1"/>
        <w:rPr>
          <w:rFonts w:ascii="Times New Roman" w:eastAsia="Times New Roman" w:hAnsi="Times New Roman" w:cs="Times New Roman"/>
          <w:lang w:eastAsia="ru-RU"/>
        </w:rPr>
      </w:pPr>
      <w:r>
        <w:rPr>
          <w:rFonts w:ascii="Times New Roman" w:eastAsia="Times New Roman" w:hAnsi="Times New Roman" w:cs="Times New Roman"/>
          <w:lang w:eastAsia="ru-RU"/>
        </w:rPr>
        <w:t>Лебедев Ю.В.</w:t>
      </w:r>
      <w:r w:rsidR="00E24701" w:rsidRPr="00E24701">
        <w:rPr>
          <w:rFonts w:ascii="Times New Roman" w:eastAsia="Times New Roman" w:hAnsi="Times New Roman" w:cs="Times New Roman"/>
          <w:lang w:eastAsia="ru-RU"/>
        </w:rPr>
        <w:t xml:space="preserve">  Литература. Учебник для 10-11 кл. </w:t>
      </w:r>
      <w:r>
        <w:rPr>
          <w:rFonts w:ascii="Times New Roman" w:eastAsia="Times New Roman" w:hAnsi="Times New Roman" w:cs="Times New Roman"/>
          <w:lang w:eastAsia="ru-RU"/>
        </w:rPr>
        <w:t>Базовый уровень</w:t>
      </w:r>
      <w:r w:rsidR="00E24701" w:rsidRPr="00E2470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М.: Издательский центр «Просвещение», 2019</w:t>
      </w:r>
      <w:r w:rsidR="00E24701" w:rsidRPr="00E24701">
        <w:rPr>
          <w:rFonts w:ascii="Times New Roman" w:eastAsia="Times New Roman" w:hAnsi="Times New Roman" w:cs="Times New Roman"/>
          <w:lang w:eastAsia="ru-RU"/>
        </w:rPr>
        <w:t>.</w:t>
      </w:r>
    </w:p>
    <w:p w:rsidR="00E24701" w:rsidRPr="00350DD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i/>
          <w:lang w:eastAsia="ru-RU"/>
        </w:rPr>
      </w:pPr>
      <w:r w:rsidRPr="00E24701">
        <w:rPr>
          <w:rFonts w:ascii="Times New Roman" w:eastAsia="Times New Roman" w:hAnsi="Times New Roman" w:cs="Times New Roman"/>
          <w:b/>
          <w:bCs/>
          <w:i/>
          <w:lang w:eastAsia="ru-RU"/>
        </w:rPr>
        <w:t>Дополнительная литература:</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Агеносов В. В. и др. Русский язык и литература. Литература (углубленный уровень). 11 класс.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Архангельский А.Н. и др. Русский язык и литература. Литература (углубленный уровень). 10 класс.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Белокурова С. П., Сухих И. Н. Русский язык и литература. Литература (базовый уровень). 10 класс. Практикум / под ред И.Н. Сухих.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Белокурова С.П., Дорофеева М.Г., Ежова И.В. и др. Русский язык и литература. Лите¬ратура (базовый уровень). 11 класс. Практикум / под ред. И.Н. Сухих.-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Зинин С.А., Сахаров В.И. Русский язык и литература. Литература (базовый уровень).</w:t>
      </w:r>
    </w:p>
    <w:p w:rsidR="00E24701" w:rsidRPr="00E24701" w:rsidRDefault="00E24701" w:rsidP="00E24701">
      <w:p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val="en-US" w:eastAsia="ru-RU"/>
        </w:rPr>
        <w:t xml:space="preserve">            </w:t>
      </w:r>
      <w:r w:rsidRPr="00E24701">
        <w:rPr>
          <w:rFonts w:ascii="Times New Roman" w:eastAsia="Times New Roman" w:hAnsi="Times New Roman" w:cs="Times New Roman"/>
          <w:lang w:eastAsia="ru-RU"/>
        </w:rPr>
        <w:t>10класс: в 2 ч.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val="en-US" w:eastAsia="ru-RU"/>
        </w:rPr>
      </w:pPr>
      <w:r w:rsidRPr="00E24701">
        <w:rPr>
          <w:rFonts w:ascii="Times New Roman" w:eastAsia="Times New Roman" w:hAnsi="Times New Roman" w:cs="Times New Roman"/>
          <w:lang w:eastAsia="ru-RU"/>
        </w:rPr>
        <w:t xml:space="preserve">Зинин С.А., Чалмаев В.А. Русский язык и литература. </w:t>
      </w:r>
      <w:r w:rsidRPr="00E24701">
        <w:rPr>
          <w:rFonts w:ascii="Times New Roman" w:eastAsia="Times New Roman" w:hAnsi="Times New Roman" w:cs="Times New Roman"/>
          <w:lang w:val="en-US" w:eastAsia="ru-RU"/>
        </w:rPr>
        <w:t>Литература (базовый уровень).</w:t>
      </w:r>
    </w:p>
    <w:p w:rsidR="00E24701" w:rsidRPr="00E24701" w:rsidRDefault="00E24701" w:rsidP="00E24701">
      <w:p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val="en-US" w:eastAsia="ru-RU"/>
        </w:rPr>
        <w:t xml:space="preserve">            11класс: в 2 ч. — М., 201</w:t>
      </w:r>
      <w:r w:rsidRPr="00E24701">
        <w:rPr>
          <w:rFonts w:ascii="Times New Roman" w:eastAsia="Times New Roman" w:hAnsi="Times New Roman" w:cs="Times New Roman"/>
          <w:lang w:eastAsia="ru-RU"/>
        </w:rPr>
        <w:t>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Курдюмова Т. Ф. и др. Русский язык и литература. Литература (базовый уровень) 10 класс / под ред. Т. Ф. Курдюмовой.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Курдюмова Т. Ф. и др. Русский язык и литература. Литература (базовый уровень). 11 класс: в 2 ч. / под ред. Т. Ф. Курдюмовой.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Ланин   Б. А., Устинова Л.Ю., Шамчикова В.М. Русский язык и литература. Литература (базовый и углубленный уровни). 10—11 класс / под ред. Б. А. Ланина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Лебедев Ю. В. Русский язык и литература. Литература (базовый уровень). 10 класс: в 2 ч.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lastRenderedPageBreak/>
        <w:t>Михайлов О.Н., Шайтанов И. О., Чалмаев В. А. и др. Русский язык и литература. Литература (базовый уровень). 11 класс: в 2 ч. / под ред. В.П. Журавлева. — М., 2016.</w:t>
      </w:r>
    </w:p>
    <w:p w:rsidR="00E24701" w:rsidRPr="00E24701" w:rsidRDefault="00E24701" w:rsidP="00E24701">
      <w:pPr>
        <w:numPr>
          <w:ilvl w:val="0"/>
          <w:numId w:val="23"/>
        </w:numPr>
        <w:spacing w:after="0" w:line="240" w:lineRule="auto"/>
        <w:rPr>
          <w:rFonts w:ascii="Times New Roman" w:eastAsia="Times New Roman" w:hAnsi="Times New Roman" w:cs="Times New Roman"/>
          <w:lang w:eastAsia="ru-RU"/>
        </w:rPr>
      </w:pPr>
      <w:r w:rsidRPr="00E24701">
        <w:rPr>
          <w:rFonts w:ascii="Times New Roman" w:eastAsia="Times New Roman" w:hAnsi="Times New Roman" w:cs="Times New Roman"/>
          <w:lang w:eastAsia="ru-RU"/>
        </w:rPr>
        <w:t>Обернихина Г.А., Антонова А.Г., Вольнова И.Л. и др. Литература: учебник для учреж¬дений сред. проф. образования: в 2 ч. / под ред. Г. А. Обернихиной. — М., 2015.</w:t>
      </w:r>
    </w:p>
    <w:p w:rsidR="00E24701" w:rsidRPr="00E24701" w:rsidRDefault="00E24701" w:rsidP="00E24701">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lang w:eastAsia="ru-RU"/>
        </w:rPr>
      </w:pPr>
      <w:r w:rsidRPr="00E24701">
        <w:rPr>
          <w:rFonts w:ascii="Times New Roman" w:eastAsia="Times New Roman" w:hAnsi="Times New Roman" w:cs="Times New Roman"/>
          <w:lang w:eastAsia="ru-RU"/>
        </w:rPr>
        <w:t xml:space="preserve">Обернихина Г. А., Антонова А. Г., Вольнова И. Л. и др. Литература. практикум: учеб. пособие / под ред. </w:t>
      </w:r>
      <w:r w:rsidRPr="00350DD1">
        <w:rPr>
          <w:rFonts w:ascii="Times New Roman" w:eastAsia="Times New Roman" w:hAnsi="Times New Roman" w:cs="Times New Roman"/>
          <w:lang w:eastAsia="ru-RU"/>
        </w:rPr>
        <w:t>Г. А. Обернихиной. — М., 201</w:t>
      </w:r>
      <w:r w:rsidRPr="00E24701">
        <w:rPr>
          <w:rFonts w:ascii="Times New Roman" w:eastAsia="Times New Roman" w:hAnsi="Times New Roman" w:cs="Times New Roman"/>
          <w:lang w:eastAsia="ru-RU"/>
        </w:rPr>
        <w:t>6</w:t>
      </w:r>
      <w:r w:rsidRPr="00350DD1">
        <w:rPr>
          <w:rFonts w:ascii="Times New Roman" w:eastAsia="Times New Roman" w:hAnsi="Times New Roman" w:cs="Times New Roman"/>
          <w:lang w:eastAsia="ru-RU"/>
        </w:rPr>
        <w:t>.</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lang w:eastAsia="ru-RU"/>
        </w:rPr>
      </w:pPr>
    </w:p>
    <w:p w:rsidR="00E24701" w:rsidRPr="00E24701" w:rsidRDefault="00E24701" w:rsidP="00E24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b/>
          <w:bCs/>
          <w:i/>
          <w:lang w:val="en-US" w:eastAsia="ru-RU"/>
        </w:rPr>
      </w:pPr>
      <w:r w:rsidRPr="00E24701">
        <w:rPr>
          <w:rFonts w:ascii="Times New Roman" w:eastAsia="Times New Roman" w:hAnsi="Times New Roman" w:cs="Times New Roman"/>
          <w:b/>
          <w:bCs/>
          <w:i/>
          <w:lang w:eastAsia="ru-RU"/>
        </w:rPr>
        <w:t>Для преподавателей:</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lang w:eastAsia="ru-RU"/>
        </w:rPr>
      </w:pP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Федеральный закон от 29.12. 2012 № 273-ФЗ «Об образовании в Российской Федерации».</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Белокурова С. П., Сухих И. Н. Русский язык и литература. Русская литература в 10 классе (базовый уровень). Книга для учителя / под ред И.Н. Сухих. — М., 2016.</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Белокурова С.П., Дорофеева М.Г., Ежова И.В. и др. Русский язык и литература. Литература в 11 классе (базовый уровень). Книга для учителя / под ред. И.Н. Сухих. — М., 2016.</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Cs/>
          <w:lang w:eastAsia="ru-RU"/>
        </w:rPr>
      </w:pPr>
      <w:r w:rsidRPr="00E24701">
        <w:rPr>
          <w:rFonts w:ascii="Times New Roman" w:eastAsia="Times New Roman" w:hAnsi="Times New Roman" w:cs="Times New Roman"/>
          <w:bCs/>
          <w:lang w:eastAsia="ru-RU"/>
        </w:rPr>
        <w:t>Бурменская Г.В., Володарская И.А. и др. Формирование универсальных учебных действий в основной школе: от действия к мысли. Система заданий: пособие для учителя / под ред. А. Г. Асмолова. — М., 2016.</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
          <w:bCs/>
          <w:i/>
          <w:lang w:eastAsia="ru-RU"/>
        </w:rPr>
      </w:pPr>
      <w:r w:rsidRPr="00E24701">
        <w:rPr>
          <w:rFonts w:ascii="Times New Roman" w:eastAsia="Times New Roman" w:hAnsi="Times New Roman" w:cs="Times New Roman"/>
          <w:iCs/>
          <w:lang w:eastAsia="ru-RU"/>
        </w:rPr>
        <w:t>Карнаух Н. Л.</w:t>
      </w:r>
      <w:r w:rsidRPr="00E24701">
        <w:rPr>
          <w:rFonts w:ascii="Times New Roman" w:eastAsia="Times New Roman" w:hAnsi="Times New Roman" w:cs="Times New Roman"/>
          <w:i/>
          <w:lang w:eastAsia="ru-RU"/>
        </w:rPr>
        <w:t xml:space="preserve"> Наши творческие работы // Литература. 8 кл. Дополнительные материалы / авт.-сост. Г. И.Беленький, О.М.Хренова. — М., 2016.</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
          <w:bCs/>
          <w:i/>
          <w:lang w:eastAsia="ru-RU"/>
        </w:rPr>
      </w:pPr>
      <w:r w:rsidRPr="00E24701">
        <w:rPr>
          <w:rFonts w:ascii="Times New Roman" w:eastAsia="Times New Roman" w:hAnsi="Times New Roman" w:cs="Times New Roman"/>
          <w:iCs/>
          <w:lang w:eastAsia="ru-RU"/>
        </w:rPr>
        <w:t>Карнаух Н.</w:t>
      </w:r>
      <w:r w:rsidRPr="00E24701">
        <w:rPr>
          <w:rFonts w:ascii="Times New Roman" w:eastAsia="Times New Roman" w:hAnsi="Times New Roman" w:cs="Times New Roman"/>
          <w:i/>
          <w:lang w:eastAsia="ru-RU"/>
        </w:rPr>
        <w:t xml:space="preserve"> Л., </w:t>
      </w:r>
      <w:r w:rsidRPr="00E24701">
        <w:rPr>
          <w:rFonts w:ascii="Times New Roman" w:eastAsia="Times New Roman" w:hAnsi="Times New Roman" w:cs="Times New Roman"/>
          <w:iCs/>
          <w:lang w:eastAsia="ru-RU"/>
        </w:rPr>
        <w:t>Кац Э.Э.</w:t>
      </w:r>
      <w:r w:rsidRPr="00E24701">
        <w:rPr>
          <w:rFonts w:ascii="Times New Roman" w:eastAsia="Times New Roman" w:hAnsi="Times New Roman" w:cs="Times New Roman"/>
          <w:i/>
          <w:lang w:eastAsia="ru-RU"/>
        </w:rPr>
        <w:t xml:space="preserve"> Письмо и эссе // Литература. 8 кл. — М., 2016.</w:t>
      </w:r>
    </w:p>
    <w:p w:rsidR="00E24701" w:rsidRPr="00E24701" w:rsidRDefault="00E24701" w:rsidP="00E24701">
      <w:pPr>
        <w:keepNext/>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924" w:hanging="357"/>
        <w:jc w:val="both"/>
        <w:outlineLvl w:val="0"/>
        <w:rPr>
          <w:rFonts w:ascii="Times New Roman" w:eastAsia="Times New Roman" w:hAnsi="Times New Roman" w:cs="Times New Roman"/>
          <w:b/>
          <w:bCs/>
          <w:i/>
          <w:lang w:eastAsia="ru-RU"/>
        </w:rPr>
      </w:pPr>
      <w:r w:rsidRPr="00E24701">
        <w:rPr>
          <w:rFonts w:ascii="Times New Roman" w:eastAsia="Times New Roman" w:hAnsi="Times New Roman" w:cs="Times New Roman"/>
          <w:iCs/>
          <w:lang w:eastAsia="ru-RU"/>
        </w:rPr>
        <w:t>Обернихина Г.</w:t>
      </w:r>
      <w:r w:rsidRPr="00E24701">
        <w:rPr>
          <w:rFonts w:ascii="Times New Roman" w:eastAsia="Times New Roman" w:hAnsi="Times New Roman" w:cs="Times New Roman"/>
          <w:i/>
          <w:lang w:eastAsia="ru-RU"/>
        </w:rPr>
        <w:t xml:space="preserve">А., </w:t>
      </w:r>
      <w:r w:rsidRPr="00E24701">
        <w:rPr>
          <w:rFonts w:ascii="Times New Roman" w:eastAsia="Times New Roman" w:hAnsi="Times New Roman" w:cs="Times New Roman"/>
          <w:iCs/>
          <w:lang w:eastAsia="ru-RU"/>
        </w:rPr>
        <w:t>Мацыяка Е.В.</w:t>
      </w:r>
      <w:r w:rsidRPr="00E24701">
        <w:rPr>
          <w:rFonts w:ascii="Times New Roman" w:eastAsia="Times New Roman" w:hAnsi="Times New Roman" w:cs="Times New Roman"/>
          <w:i/>
          <w:lang w:eastAsia="ru-RU"/>
        </w:rPr>
        <w:t xml:space="preserve"> Литература. Книга для преподавателя: метод. пособие / под ред. Г.А. Обернихиной. — М., 2016.</w:t>
      </w: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b/>
          <w:bCs/>
          <w:i/>
          <w:lang w:eastAsia="ru-RU"/>
        </w:rPr>
      </w:pPr>
      <w:r w:rsidRPr="00E24701">
        <w:rPr>
          <w:rFonts w:ascii="Times New Roman" w:eastAsia="Times New Roman" w:hAnsi="Times New Roman" w:cs="Times New Roman"/>
          <w:b/>
          <w:bCs/>
          <w:i/>
          <w:lang w:eastAsia="ru-RU"/>
        </w:rPr>
        <w:t>Интернет - ресурсы:</w:t>
      </w:r>
    </w:p>
    <w:p w:rsidR="00E24701" w:rsidRPr="00E24701" w:rsidRDefault="00DF43E2"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hyperlink r:id="rId10" w:history="1">
        <w:r w:rsidR="00E24701" w:rsidRPr="00E24701">
          <w:rPr>
            <w:rFonts w:ascii="Times New Roman" w:eastAsia="Times New Roman" w:hAnsi="Times New Roman" w:cs="Times New Roman"/>
            <w:bCs/>
            <w:u w:val="single"/>
            <w:lang w:eastAsia="ru-RU"/>
          </w:rPr>
          <w:t>www.gramma.ru</w:t>
        </w:r>
      </w:hyperlink>
      <w:r w:rsidR="00E24701" w:rsidRPr="00E24701">
        <w:rPr>
          <w:rFonts w:ascii="Times New Roman" w:eastAsia="Times New Roman" w:hAnsi="Times New Roman" w:cs="Times New Roman"/>
          <w:bCs/>
          <w:lang w:eastAsia="ru-RU"/>
        </w:rPr>
        <w:t xml:space="preserve">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E24701" w:rsidRPr="00E24701" w:rsidRDefault="00DF43E2"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hyperlink r:id="rId11" w:history="1">
        <w:r w:rsidR="00E24701" w:rsidRPr="00E24701">
          <w:rPr>
            <w:rFonts w:ascii="Times New Roman" w:eastAsia="Times New Roman" w:hAnsi="Times New Roman" w:cs="Times New Roman"/>
            <w:bCs/>
            <w:u w:val="single"/>
            <w:lang w:eastAsia="ru-RU"/>
          </w:rPr>
          <w:t>www.krugosvet.ru</w:t>
        </w:r>
      </w:hyperlink>
      <w:r w:rsidR="00E24701" w:rsidRPr="00E24701">
        <w:rPr>
          <w:rFonts w:ascii="Times New Roman" w:eastAsia="Times New Roman" w:hAnsi="Times New Roman" w:cs="Times New Roman"/>
          <w:bCs/>
          <w:lang w:eastAsia="ru-RU"/>
        </w:rPr>
        <w:t xml:space="preserve">  (универсальная научно-популярная онлайн-энциклопедия «Энциклопедия Кругосвет»).</w:t>
      </w:r>
    </w:p>
    <w:p w:rsidR="00E24701" w:rsidRPr="00E24701" w:rsidRDefault="00DF43E2"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hyperlink r:id="rId12" w:history="1">
        <w:r w:rsidR="00E24701" w:rsidRPr="00E24701">
          <w:rPr>
            <w:rFonts w:ascii="Times New Roman" w:eastAsia="Times New Roman" w:hAnsi="Times New Roman" w:cs="Times New Roman"/>
            <w:bCs/>
            <w:u w:val="single"/>
            <w:lang w:eastAsia="ru-RU"/>
          </w:rPr>
          <w:t>www.school-collection.edu.ru</w:t>
        </w:r>
      </w:hyperlink>
      <w:r w:rsidR="00E24701" w:rsidRPr="00E24701">
        <w:rPr>
          <w:rFonts w:ascii="Times New Roman" w:eastAsia="Times New Roman" w:hAnsi="Times New Roman" w:cs="Times New Roman"/>
          <w:bCs/>
          <w:lang w:eastAsia="ru-RU"/>
        </w:rPr>
        <w:t xml:space="preserve">  (сайт «Единая коллекция цифровых образовательных ресурсов»).</w:t>
      </w:r>
    </w:p>
    <w:p w:rsidR="00E24701" w:rsidRPr="00E24701" w:rsidRDefault="00DF43E2"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hyperlink r:id="rId13" w:history="1">
        <w:r w:rsidR="00E24701" w:rsidRPr="00E24701">
          <w:rPr>
            <w:rFonts w:ascii="Times New Roman" w:eastAsia="Times New Roman" w:hAnsi="Times New Roman" w:cs="Times New Roman"/>
            <w:bCs/>
            <w:u w:val="single"/>
            <w:lang w:eastAsia="ru-RU"/>
          </w:rPr>
          <w:t>www.spravka.gramota.ru</w:t>
        </w:r>
      </w:hyperlink>
      <w:r w:rsidR="00E24701" w:rsidRPr="00E24701">
        <w:rPr>
          <w:rFonts w:ascii="Times New Roman" w:eastAsia="Times New Roman" w:hAnsi="Times New Roman" w:cs="Times New Roman"/>
          <w:bCs/>
          <w:lang w:eastAsia="ru-RU"/>
        </w:rPr>
        <w:t xml:space="preserve">  (сайт «Справочная служба русского языка»).</w:t>
      </w: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lang w:eastAsia="ru-RU"/>
        </w:rPr>
      </w:pPr>
      <w:r w:rsidRPr="00E24701">
        <w:rPr>
          <w:rFonts w:ascii="Times New Roman" w:eastAsia="Times New Roman" w:hAnsi="Times New Roman" w:cs="Times New Roman"/>
          <w:b/>
          <w:caps/>
          <w:lang w:eastAsia="ru-RU"/>
        </w:rPr>
        <w:t>4. Контроль и оценка результатов освоения УЧЕБНОЙ Дисциплины</w:t>
      </w:r>
    </w:p>
    <w:p w:rsidR="00E24701" w:rsidRPr="00E24701" w:rsidRDefault="00E24701" w:rsidP="00E24701">
      <w:pPr>
        <w:spacing w:after="0" w:line="240" w:lineRule="auto"/>
        <w:rPr>
          <w:rFonts w:ascii="Times New Roman" w:eastAsia="Times New Roman" w:hAnsi="Times New Roman" w:cs="Times New Roman"/>
          <w:lang w:eastAsia="ru-RU"/>
        </w:rPr>
      </w:pPr>
    </w:p>
    <w:p w:rsidR="00E24701" w:rsidRPr="00E24701" w:rsidRDefault="00E24701" w:rsidP="00E247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lang w:eastAsia="ru-RU"/>
        </w:rPr>
      </w:pPr>
      <w:r w:rsidRPr="00E24701">
        <w:rPr>
          <w:rFonts w:ascii="Times New Roman" w:eastAsia="Times New Roman" w:hAnsi="Times New Roman" w:cs="Times New Roman"/>
          <w:b/>
          <w:lang w:eastAsia="ru-RU"/>
        </w:rPr>
        <w:t>Контроль</w:t>
      </w:r>
      <w:r w:rsidRPr="00E24701">
        <w:rPr>
          <w:rFonts w:ascii="Times New Roman" w:eastAsia="Times New Roman" w:hAnsi="Times New Roman" w:cs="Times New Roman"/>
          <w:lang w:eastAsia="ru-RU"/>
        </w:rPr>
        <w:t xml:space="preserve"> </w:t>
      </w:r>
      <w:r w:rsidRPr="00E24701">
        <w:rPr>
          <w:rFonts w:ascii="Times New Roman" w:eastAsia="Times New Roman" w:hAnsi="Times New Roman" w:cs="Times New Roman"/>
          <w:b/>
          <w:lang w:eastAsia="ru-RU"/>
        </w:rPr>
        <w:t>и оценка</w:t>
      </w:r>
      <w:r w:rsidRPr="00E24701">
        <w:rPr>
          <w:rFonts w:ascii="Times New Roman" w:eastAsia="Times New Roman" w:hAnsi="Times New Roman" w:cs="Times New Roman"/>
          <w:lang w:eastAsia="ru-RU"/>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студентов индивидуальных заданий, проектов, исследований.</w:t>
      </w:r>
    </w:p>
    <w:p w:rsidR="00E24701" w:rsidRPr="00E24701" w:rsidRDefault="00E24701" w:rsidP="00E24701">
      <w:pPr>
        <w:spacing w:after="0" w:line="240" w:lineRule="auto"/>
        <w:rPr>
          <w:rFonts w:ascii="Times New Roman" w:eastAsia="Times New Roman" w:hAnsi="Times New Roman" w:cs="Times New Roman"/>
          <w:lang w:eastAsia="ru-RU"/>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4827"/>
      </w:tblGrid>
      <w:tr w:rsidR="00E24701" w:rsidRPr="00E24701" w:rsidTr="000B2396">
        <w:trPr>
          <w:jc w:val="center"/>
        </w:trPr>
        <w:tc>
          <w:tcPr>
            <w:tcW w:w="5113" w:type="dxa"/>
            <w:tcBorders>
              <w:top w:val="single" w:sz="4" w:space="0" w:color="auto"/>
              <w:left w:val="single" w:sz="4" w:space="0" w:color="auto"/>
              <w:bottom w:val="single" w:sz="4" w:space="0" w:color="auto"/>
              <w:right w:val="single" w:sz="4" w:space="0" w:color="auto"/>
            </w:tcBorders>
            <w:shd w:val="clear" w:color="auto" w:fill="auto"/>
            <w:vAlign w:val="center"/>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Результаты обучения</w:t>
            </w:r>
          </w:p>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bCs/>
                <w:sz w:val="20"/>
                <w:szCs w:val="20"/>
                <w:lang w:eastAsia="ru-RU"/>
              </w:rPr>
              <w:t>(освоенные умения, усвоенные знания)</w:t>
            </w:r>
          </w:p>
        </w:tc>
        <w:tc>
          <w:tcPr>
            <w:tcW w:w="4827" w:type="dxa"/>
            <w:tcBorders>
              <w:top w:val="single" w:sz="4" w:space="0" w:color="auto"/>
              <w:left w:val="single" w:sz="4" w:space="0" w:color="auto"/>
              <w:bottom w:val="single" w:sz="4" w:space="0" w:color="auto"/>
              <w:right w:val="single" w:sz="4" w:space="0" w:color="auto"/>
            </w:tcBorders>
            <w:shd w:val="clear" w:color="auto" w:fill="auto"/>
            <w:vAlign w:val="center"/>
          </w:tcPr>
          <w:p w:rsidR="00E24701" w:rsidRPr="00E24701" w:rsidRDefault="00E24701" w:rsidP="00E24701">
            <w:pPr>
              <w:spacing w:after="0" w:line="240" w:lineRule="auto"/>
              <w:jc w:val="center"/>
              <w:rPr>
                <w:rFonts w:ascii="Times New Roman" w:eastAsia="Times New Roman" w:hAnsi="Times New Roman" w:cs="Times New Roman"/>
                <w:b/>
                <w:bCs/>
                <w:sz w:val="20"/>
                <w:szCs w:val="20"/>
                <w:lang w:eastAsia="ru-RU"/>
              </w:rPr>
            </w:pPr>
            <w:r w:rsidRPr="00E24701">
              <w:rPr>
                <w:rFonts w:ascii="Times New Roman" w:eastAsia="Times New Roman" w:hAnsi="Times New Roman" w:cs="Times New Roman"/>
                <w:b/>
                <w:sz w:val="20"/>
                <w:szCs w:val="20"/>
                <w:lang w:eastAsia="ru-RU"/>
              </w:rPr>
              <w:t xml:space="preserve">Формы и методы контроля и оценки результатов обучения </w:t>
            </w:r>
          </w:p>
        </w:tc>
      </w:tr>
      <w:tr w:rsidR="00E24701" w:rsidRPr="00E24701" w:rsidTr="000B2396">
        <w:trPr>
          <w:trHeight w:val="1627"/>
          <w:jc w:val="center"/>
        </w:trPr>
        <w:tc>
          <w:tcPr>
            <w:tcW w:w="5113" w:type="dxa"/>
            <w:tcBorders>
              <w:top w:val="single" w:sz="4" w:space="0" w:color="auto"/>
              <w:left w:val="single" w:sz="4" w:space="0" w:color="auto"/>
              <w:bottom w:val="single" w:sz="4" w:space="0" w:color="auto"/>
              <w:right w:val="single" w:sz="4" w:space="0" w:color="auto"/>
            </w:tcBorders>
            <w:shd w:val="clear" w:color="auto" w:fill="auto"/>
          </w:tcPr>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Cs/>
                <w:sz w:val="20"/>
                <w:szCs w:val="20"/>
                <w:lang w:eastAsia="ru-RU"/>
              </w:rPr>
              <w:lastRenderedPageBreak/>
              <w:t>В результате изучения</w:t>
            </w:r>
            <w:r w:rsidRPr="00E24701">
              <w:rPr>
                <w:rFonts w:ascii="Times New Roman" w:eastAsia="Times New Roman" w:hAnsi="Times New Roman" w:cs="Times New Roman"/>
                <w:sz w:val="20"/>
                <w:szCs w:val="20"/>
                <w:lang w:eastAsia="ru-RU"/>
              </w:rPr>
              <w:t xml:space="preserve"> учебной дисциплины </w:t>
            </w:r>
            <w:r w:rsidR="009D4FEA">
              <w:rPr>
                <w:rFonts w:ascii="Times New Roman" w:eastAsia="Times New Roman" w:hAnsi="Times New Roman" w:cs="Times New Roman"/>
                <w:sz w:val="20"/>
                <w:szCs w:val="20"/>
                <w:lang w:eastAsia="ru-RU"/>
              </w:rPr>
              <w:t>«Русская литература»</w:t>
            </w:r>
            <w:r w:rsidRPr="00E24701">
              <w:rPr>
                <w:rFonts w:ascii="Times New Roman" w:eastAsia="Times New Roman" w:hAnsi="Times New Roman" w:cs="Times New Roman"/>
                <w:sz w:val="20"/>
                <w:szCs w:val="20"/>
                <w:lang w:eastAsia="ru-RU"/>
              </w:rPr>
              <w:t xml:space="preserve"> обучающиеся должны достичь следующих результатов:</w:t>
            </w:r>
          </w:p>
          <w:p w:rsidR="00E24701" w:rsidRPr="00E24701" w:rsidRDefault="00E24701" w:rsidP="00E2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
                <w:sz w:val="20"/>
                <w:szCs w:val="20"/>
                <w:lang w:eastAsia="ru-RU"/>
              </w:rPr>
              <w:t>личностных</w:t>
            </w:r>
            <w:r w:rsidRPr="00E24701">
              <w:rPr>
                <w:rFonts w:ascii="Times New Roman" w:eastAsia="Times New Roman" w:hAnsi="Times New Roman" w:cs="Times New Roman"/>
                <w:sz w:val="20"/>
                <w:szCs w:val="20"/>
                <w:lang w:eastAsia="ru-RU"/>
              </w:rPr>
              <w:t>:</w:t>
            </w:r>
          </w:p>
          <w:p w:rsidR="00E24701" w:rsidRPr="00E24701" w:rsidRDefault="00E24701" w:rsidP="00E24701">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1) российской гражданской идентичности, патриотизма, уважения к своему народу, чувства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2)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E24701" w:rsidRPr="00E24701" w:rsidRDefault="00E24701" w:rsidP="00E24701">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3) готовности к служению Отечеству, его защите; </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4) сформированности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5) сформированности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6) толерантного сознания и поведения в поликультурном мире, готовности и способности вести диалог с другими людьми, достигать в нём взаимопонимания, находить общие цели и сотрудничать для их достижения;</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trike/>
                <w:sz w:val="20"/>
                <w:szCs w:val="20"/>
                <w:lang w:eastAsia="ru-RU"/>
              </w:rPr>
            </w:pPr>
            <w:r w:rsidRPr="00E24701">
              <w:rPr>
                <w:rFonts w:ascii="Times New Roman" w:eastAsia="Times New Roman" w:hAnsi="Times New Roman" w:cs="Times New Roman"/>
                <w:sz w:val="20"/>
                <w:szCs w:val="20"/>
                <w:lang w:eastAsia="ru-RU"/>
              </w:rPr>
              <w:t>7) нравственного сознания и поведения на основе усвоения общечеловеческих ценностей;</w:t>
            </w:r>
          </w:p>
          <w:p w:rsidR="00E24701" w:rsidRPr="00E24701" w:rsidRDefault="00E24701" w:rsidP="00E24701">
            <w:pPr>
              <w:tabs>
                <w:tab w:val="num" w:pos="360"/>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8) 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успешной профессиональной и общественной деятельности;</w:t>
            </w:r>
          </w:p>
          <w:p w:rsidR="00E24701" w:rsidRPr="00E24701" w:rsidRDefault="00E24701" w:rsidP="00E24701">
            <w:pPr>
              <w:widowControl w:val="0"/>
              <w:tabs>
                <w:tab w:val="left" w:pos="601"/>
              </w:tabs>
              <w:spacing w:after="0" w:line="230" w:lineRule="exact"/>
              <w:jc w:val="both"/>
              <w:rPr>
                <w:rFonts w:ascii="Times New Roman" w:eastAsia="Times New Roman" w:hAnsi="Times New Roman" w:cs="Times New Roman"/>
                <w:b/>
                <w:sz w:val="20"/>
                <w:szCs w:val="20"/>
                <w:lang w:eastAsia="ru-RU"/>
              </w:rPr>
            </w:pPr>
            <w:r w:rsidRPr="00E24701">
              <w:rPr>
                <w:rFonts w:ascii="Times New Roman" w:eastAsia="Century Schoolbook" w:hAnsi="Times New Roman" w:cs="Times New Roman"/>
                <w:b/>
                <w:sz w:val="20"/>
                <w:szCs w:val="20"/>
                <w:lang w:eastAsia="ru-RU" w:bidi="ru-RU"/>
              </w:rPr>
              <w:t>метапредметных:</w:t>
            </w:r>
          </w:p>
          <w:p w:rsidR="00E24701" w:rsidRPr="00E24701" w:rsidRDefault="00E24701" w:rsidP="00E24701">
            <w:pPr>
              <w:spacing w:after="0" w:line="240" w:lineRule="auto"/>
              <w:ind w:firstLine="320"/>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Cs/>
                <w:sz w:val="20"/>
                <w:szCs w:val="20"/>
                <w:lang w:eastAsia="ru-RU"/>
              </w:rPr>
              <w:t>1) умения самостоятельно определять цели деятельности и составлять планы деятельности</w:t>
            </w:r>
            <w:r w:rsidRPr="00E24701">
              <w:rPr>
                <w:rFonts w:ascii="Times New Roman" w:eastAsia="Times New Roman" w:hAnsi="Times New Roman" w:cs="Times New Roman"/>
                <w:sz w:val="20"/>
                <w:szCs w:val="20"/>
                <w:lang w:eastAsia="ru-RU"/>
              </w:rPr>
              <w:t>; самостоятельно осуществлять, контролировать и корректировать</w:t>
            </w:r>
            <w:r w:rsidRPr="00E24701">
              <w:rPr>
                <w:rFonts w:ascii="Times New Roman" w:eastAsia="Times New Roman" w:hAnsi="Times New Roman" w:cs="Times New Roman"/>
                <w:b/>
                <w:sz w:val="20"/>
                <w:szCs w:val="20"/>
                <w:lang w:eastAsia="ru-RU"/>
              </w:rPr>
              <w:t xml:space="preserve"> </w:t>
            </w:r>
            <w:r w:rsidRPr="00E24701">
              <w:rPr>
                <w:rFonts w:ascii="Times New Roman" w:eastAsia="Times New Roman" w:hAnsi="Times New Roman" w:cs="Times New Roman"/>
                <w:sz w:val="20"/>
                <w:szCs w:val="20"/>
                <w:lang w:eastAsia="ru-RU"/>
              </w:rPr>
              <w:t xml:space="preserve">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E24701" w:rsidRPr="00E24701" w:rsidRDefault="00E24701" w:rsidP="00E24701">
            <w:pPr>
              <w:spacing w:after="0" w:line="240" w:lineRule="auto"/>
              <w:ind w:firstLine="320"/>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Cs/>
                <w:sz w:val="20"/>
                <w:szCs w:val="20"/>
                <w:lang w:eastAsia="ru-RU"/>
              </w:rPr>
              <w:t>2) </w:t>
            </w:r>
            <w:r w:rsidRPr="00E24701">
              <w:rPr>
                <w:rFonts w:ascii="Times New Roman" w:eastAsia="Times New Roman" w:hAnsi="Times New Roman" w:cs="Times New Roman"/>
                <w:sz w:val="20"/>
                <w:szCs w:val="20"/>
                <w:lang w:eastAsia="ru-RU"/>
              </w:rPr>
              <w:t xml:space="preserve">умения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E24701" w:rsidRPr="00E24701" w:rsidRDefault="00E24701" w:rsidP="00E24701">
            <w:pPr>
              <w:spacing w:after="0" w:line="240" w:lineRule="auto"/>
              <w:ind w:firstLine="320"/>
              <w:jc w:val="both"/>
              <w:rPr>
                <w:rFonts w:ascii="Times New Roman" w:eastAsia="Times New Roman" w:hAnsi="Times New Roman" w:cs="Times New Roman"/>
                <w:strike/>
                <w:sz w:val="20"/>
                <w:szCs w:val="20"/>
                <w:lang w:eastAsia="ru-RU"/>
              </w:rPr>
            </w:pPr>
            <w:r w:rsidRPr="00E24701">
              <w:rPr>
                <w:rFonts w:ascii="Times New Roman" w:eastAsia="Times New Roman" w:hAnsi="Times New Roman" w:cs="Times New Roman"/>
                <w:bCs/>
                <w:sz w:val="20"/>
                <w:szCs w:val="20"/>
                <w:lang w:eastAsia="ru-RU"/>
              </w:rPr>
              <w:t>3) владения навыками познавательной, учебно-</w:t>
            </w:r>
            <w:r w:rsidRPr="00E24701">
              <w:rPr>
                <w:rFonts w:ascii="Times New Roman" w:eastAsia="Times New Roman" w:hAnsi="Times New Roman" w:cs="Times New Roman"/>
                <w:sz w:val="20"/>
                <w:szCs w:val="20"/>
                <w:lang w:eastAsia="ru-RU"/>
              </w:rPr>
              <w:t>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4701" w:rsidRPr="00E24701" w:rsidRDefault="00E24701" w:rsidP="00E24701">
            <w:pPr>
              <w:autoSpaceDE w:val="0"/>
              <w:autoSpaceDN w:val="0"/>
              <w:adjustRightInd w:val="0"/>
              <w:spacing w:after="0" w:line="240" w:lineRule="auto"/>
              <w:ind w:firstLine="320"/>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bCs/>
                <w:sz w:val="20"/>
                <w:szCs w:val="20"/>
                <w:lang w:eastAsia="ru-RU"/>
              </w:rPr>
              <w:lastRenderedPageBreak/>
              <w:t>4) </w:t>
            </w:r>
            <w:r w:rsidRPr="00E24701">
              <w:rPr>
                <w:rFonts w:ascii="Times New Roman" w:eastAsia="Times New Roman" w:hAnsi="Times New Roman" w:cs="Times New Roman"/>
                <w:sz w:val="20"/>
                <w:szCs w:val="20"/>
                <w:lang w:eastAsia="ru-RU"/>
              </w:rPr>
              <w:t>готовности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4701" w:rsidRPr="00E24701" w:rsidRDefault="00E24701" w:rsidP="00E24701">
            <w:pPr>
              <w:autoSpaceDE w:val="0"/>
              <w:autoSpaceDN w:val="0"/>
              <w:adjustRightInd w:val="0"/>
              <w:spacing w:after="0" w:line="240" w:lineRule="auto"/>
              <w:ind w:firstLine="320"/>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5) умения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4701" w:rsidRPr="00E24701" w:rsidRDefault="00E24701" w:rsidP="00E24701">
            <w:pPr>
              <w:autoSpaceDE w:val="0"/>
              <w:autoSpaceDN w:val="0"/>
              <w:adjustRightInd w:val="0"/>
              <w:spacing w:after="0" w:line="240" w:lineRule="auto"/>
              <w:ind w:firstLine="320"/>
              <w:jc w:val="both"/>
              <w:rPr>
                <w:rFonts w:ascii="Times New Roman" w:eastAsia="Times New Roman" w:hAnsi="Times New Roman" w:cs="Times New Roman"/>
                <w:strike/>
                <w:sz w:val="20"/>
                <w:szCs w:val="20"/>
                <w:lang w:eastAsia="ru-RU"/>
              </w:rPr>
            </w:pPr>
            <w:r w:rsidRPr="00E24701">
              <w:rPr>
                <w:rFonts w:ascii="Times New Roman" w:eastAsia="Times New Roman" w:hAnsi="Times New Roman" w:cs="Times New Roman"/>
                <w:sz w:val="20"/>
                <w:szCs w:val="20"/>
                <w:lang w:eastAsia="ru-RU"/>
              </w:rPr>
              <w:t>6) умения самостоятельно оценивать и принимать решения, определяющие стратегию поведения, с учётом гражданских и нравственных ценностей;</w:t>
            </w:r>
          </w:p>
          <w:p w:rsidR="00E24701" w:rsidRPr="00E24701" w:rsidRDefault="00E24701" w:rsidP="00E24701">
            <w:pPr>
              <w:spacing w:after="0" w:line="240" w:lineRule="auto"/>
              <w:ind w:firstLine="320"/>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7) владения языковыми средствами – умение ясно, логично и точно излагать свою точку зрения, использовать адекватные языковые средства; </w:t>
            </w:r>
          </w:p>
          <w:p w:rsidR="00E24701" w:rsidRPr="00E24701" w:rsidRDefault="00E24701" w:rsidP="00E24701">
            <w:pPr>
              <w:spacing w:after="0" w:line="240" w:lineRule="auto"/>
              <w:ind w:firstLine="320"/>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8) владения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E24701" w:rsidRPr="00E24701" w:rsidRDefault="00E24701" w:rsidP="00E24701">
            <w:pPr>
              <w:widowControl w:val="0"/>
              <w:tabs>
                <w:tab w:val="left" w:pos="601"/>
              </w:tabs>
              <w:spacing w:after="0" w:line="230" w:lineRule="exact"/>
              <w:jc w:val="both"/>
              <w:rPr>
                <w:rFonts w:ascii="Times New Roman" w:eastAsia="Times New Roman" w:hAnsi="Times New Roman" w:cs="Times New Roman"/>
                <w:sz w:val="20"/>
                <w:szCs w:val="20"/>
                <w:lang w:eastAsia="ru-RU"/>
              </w:rPr>
            </w:pPr>
          </w:p>
          <w:p w:rsidR="00E24701" w:rsidRPr="00E24701" w:rsidRDefault="00E24701" w:rsidP="00E24701">
            <w:pPr>
              <w:widowControl w:val="0"/>
              <w:tabs>
                <w:tab w:val="left" w:pos="601"/>
              </w:tabs>
              <w:spacing w:after="0" w:line="230" w:lineRule="exact"/>
              <w:jc w:val="both"/>
              <w:rPr>
                <w:rFonts w:ascii="Times New Roman" w:eastAsia="Times New Roman" w:hAnsi="Times New Roman" w:cs="Times New Roman"/>
                <w:b/>
                <w:sz w:val="20"/>
                <w:szCs w:val="20"/>
                <w:lang w:eastAsia="ru-RU"/>
              </w:rPr>
            </w:pPr>
            <w:r w:rsidRPr="00E24701">
              <w:rPr>
                <w:rFonts w:ascii="Times New Roman" w:eastAsia="Century Schoolbook" w:hAnsi="Times New Roman" w:cs="Times New Roman"/>
                <w:b/>
                <w:sz w:val="20"/>
                <w:szCs w:val="20"/>
                <w:lang w:eastAsia="ru-RU" w:bidi="ru-RU"/>
              </w:rPr>
              <w:t>предметных:</w:t>
            </w:r>
            <w:r w:rsidRPr="00E24701">
              <w:rPr>
                <w:rFonts w:ascii="Times New Roman" w:eastAsia="Times New Roman" w:hAnsi="Times New Roman" w:cs="Times New Roman"/>
                <w:b/>
                <w:sz w:val="20"/>
                <w:szCs w:val="20"/>
                <w:lang w:eastAsia="ru-RU"/>
              </w:rPr>
              <w:t xml:space="preserve"> </w:t>
            </w:r>
          </w:p>
          <w:p w:rsidR="00E24701" w:rsidRPr="00E24701" w:rsidRDefault="00E24701" w:rsidP="00E24701">
            <w:pPr>
              <w:tabs>
                <w:tab w:val="left" w:pos="1276"/>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1) сформированности понятий о нормах русского литературного языка и применение знаний о них в речевой практике; </w:t>
            </w:r>
          </w:p>
          <w:p w:rsidR="00E24701" w:rsidRPr="00E24701" w:rsidRDefault="00E24701" w:rsidP="00E24701">
            <w:pPr>
              <w:tabs>
                <w:tab w:val="left" w:pos="1276"/>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2) владения навыками самоанализа и самооценки на основе наблюдений за собственной речью; </w:t>
            </w:r>
          </w:p>
          <w:p w:rsidR="00E24701" w:rsidRPr="00E24701" w:rsidRDefault="00E24701" w:rsidP="00E24701">
            <w:pPr>
              <w:tabs>
                <w:tab w:val="left" w:pos="1276"/>
                <w:tab w:val="left" w:pos="4432"/>
                <w:tab w:val="left" w:pos="9355"/>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3) владения умением анализировать текст с точки зрения наличия в нём явной и скрытой, основной и второстепенной информации;</w:t>
            </w:r>
          </w:p>
          <w:p w:rsidR="00E24701" w:rsidRPr="00E24701" w:rsidRDefault="00E24701" w:rsidP="00E24701">
            <w:pPr>
              <w:tabs>
                <w:tab w:val="left" w:pos="1276"/>
                <w:tab w:val="left" w:pos="4432"/>
                <w:tab w:val="left" w:pos="9355"/>
              </w:tabs>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4) владения умением представлять тексты в виде тезисов, конспектов, аннотаций, рефератов, сочинений различных жанров;</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5) знания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6) сформированности представлений об изобразительно-выразительных возможностях русского языка; </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7) сформированности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8) способности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9) владения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E24701" w:rsidRPr="00E24701" w:rsidRDefault="00E24701" w:rsidP="00E24701">
            <w:pPr>
              <w:tabs>
                <w:tab w:val="left" w:pos="462"/>
                <w:tab w:val="left" w:pos="1276"/>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xml:space="preserve">10) сформированности представлений о системе стилей языка художественной литературы. </w:t>
            </w:r>
          </w:p>
        </w:tc>
        <w:tc>
          <w:tcPr>
            <w:tcW w:w="4827" w:type="dxa"/>
            <w:tcBorders>
              <w:top w:val="single" w:sz="4" w:space="0" w:color="auto"/>
              <w:left w:val="single" w:sz="4" w:space="0" w:color="auto"/>
              <w:bottom w:val="single" w:sz="4" w:space="0" w:color="auto"/>
              <w:right w:val="single" w:sz="4" w:space="0" w:color="auto"/>
            </w:tcBorders>
            <w:shd w:val="clear" w:color="auto" w:fill="auto"/>
          </w:tcPr>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lastRenderedPageBreak/>
              <w:t xml:space="preserve">- пересказ художественного текста; </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анализ отдельных глав литературного текста;</w:t>
            </w:r>
          </w:p>
          <w:p w:rsidR="00E24701" w:rsidRPr="00E24701" w:rsidRDefault="00E24701" w:rsidP="00E24701">
            <w:pPr>
              <w:tabs>
                <w:tab w:val="left" w:pos="1320"/>
              </w:tabs>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ab/>
            </w:r>
          </w:p>
          <w:p w:rsidR="00E24701" w:rsidRPr="00E24701" w:rsidRDefault="00E24701" w:rsidP="00E24701">
            <w:pPr>
              <w:tabs>
                <w:tab w:val="left" w:pos="1320"/>
              </w:tabs>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домашняя подготовка к семинарам по творчеству писателя и изучаемого произведения (фронтальный опрос, беседа с студентами, карточками с заданиями);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работа со словарями, справочниками, энциклопедиями (сбор и анализ интерпретаций одного из литературоведческих терминов с результирующим выбором и изложением актуального значения);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литературные викторины по изучаемому художественному произведению;</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сочинение, эссе, рецензия на изучаемый литературный текст;</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творческие работы студентов по поставленной проблеме (сочинение, эссе, ответ на поставленный вопрос, анализ отдельных глав художественного текста, конспект критической статьи);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контрольные работы;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тестовые задания;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практические работы (анализ художественного текста);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работа по карточкам;</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творческие работы (сочинение);</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рубежный контроль по разделам в форме контрольных работ;</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исследовательские работы обучающихся;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контрольные работы;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-доклады, рефераты обучающихся;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чтение наизусть лирического произведения, отрывка художественного текста;</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устный опрос обучающихся;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творческие работы студентов (исследовательские работы, эссе, сочинение, ответ на поставленный вопрос);</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письменные творческие работы обучающихся;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widowControl w:val="0"/>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тестовые и контрольные работы (владеть литературоведческими понятиями);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работа с литературоведческими словарями;</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составление конспектов критических статей по художественному произведению, карточек с библиографическим данными писателей и поэтов русской и зарубежной литературы;</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widowControl w:val="0"/>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фронтальный опрос обучающихся;</w:t>
            </w:r>
          </w:p>
          <w:p w:rsidR="00E24701" w:rsidRPr="00E24701" w:rsidRDefault="00E24701" w:rsidP="00E24701">
            <w:pPr>
              <w:widowControl w:val="0"/>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беседа со студентами по прочитанному тексту;</w:t>
            </w:r>
          </w:p>
          <w:p w:rsidR="00E24701" w:rsidRPr="00E24701" w:rsidRDefault="00E24701" w:rsidP="00E24701">
            <w:pPr>
              <w:widowControl w:val="0"/>
              <w:spacing w:after="0" w:line="240" w:lineRule="auto"/>
              <w:jc w:val="both"/>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исследовательские и творческие работы обучающихся;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устный опрос обучающихся;</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творческие работы обучающихся (исследовательские работы, эссе, сочинение, ответ на поставленный вопрос);</w:t>
            </w: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spacing w:after="0" w:line="240" w:lineRule="auto"/>
              <w:rPr>
                <w:rFonts w:ascii="Times New Roman" w:eastAsia="Times New Roman" w:hAnsi="Times New Roman" w:cs="Times New Roman"/>
                <w:sz w:val="20"/>
                <w:szCs w:val="20"/>
                <w:lang w:eastAsia="ru-RU"/>
              </w:rPr>
            </w:pPr>
          </w:p>
          <w:p w:rsidR="00E24701" w:rsidRPr="00E24701" w:rsidRDefault="00E24701" w:rsidP="00E24701">
            <w:pPr>
              <w:widowControl w:val="0"/>
              <w:spacing w:after="0" w:line="240" w:lineRule="auto"/>
              <w:jc w:val="both"/>
              <w:rPr>
                <w:rFonts w:ascii="Times New Roman" w:eastAsia="Times New Roman" w:hAnsi="Times New Roman" w:cs="Times New Roman"/>
                <w:sz w:val="20"/>
                <w:szCs w:val="20"/>
                <w:lang w:eastAsia="ru-RU"/>
              </w:rPr>
            </w:pPr>
            <w:r w:rsidRPr="00E24701">
              <w:rPr>
                <w:rFonts w:ascii="Times New Roman" w:eastAsia="Times New Roman" w:hAnsi="Times New Roman" w:cs="Times New Roman"/>
                <w:sz w:val="20"/>
                <w:szCs w:val="20"/>
                <w:lang w:eastAsia="ru-RU"/>
              </w:rPr>
              <w:t>- тестовые и контрольные работы (владеть литературоведческими понятиями);</w:t>
            </w:r>
          </w:p>
          <w:p w:rsidR="00E24701" w:rsidRPr="00E24701" w:rsidRDefault="00E24701" w:rsidP="00E24701">
            <w:pPr>
              <w:spacing w:after="0" w:line="240" w:lineRule="auto"/>
              <w:rPr>
                <w:rFonts w:ascii="Times New Roman" w:eastAsia="Times New Roman" w:hAnsi="Times New Roman" w:cs="Times New Roman"/>
                <w:sz w:val="20"/>
                <w:szCs w:val="20"/>
                <w:lang w:val="en-US" w:eastAsia="ru-RU"/>
              </w:rPr>
            </w:pPr>
            <w:r w:rsidRPr="00E24701">
              <w:rPr>
                <w:rFonts w:ascii="Times New Roman" w:eastAsia="Times New Roman" w:hAnsi="Times New Roman" w:cs="Times New Roman"/>
                <w:sz w:val="20"/>
                <w:szCs w:val="20"/>
                <w:lang w:eastAsia="ru-RU"/>
              </w:rPr>
              <w:t>- работа с литературоведческими словарями</w:t>
            </w:r>
          </w:p>
        </w:tc>
      </w:tr>
    </w:tbl>
    <w:p w:rsidR="00CD1E95" w:rsidRDefault="00CD1E95" w:rsidP="00280F60"/>
    <w:sectPr w:rsidR="00CD1E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3E2" w:rsidRDefault="00DF43E2">
      <w:pPr>
        <w:spacing w:after="0" w:line="240" w:lineRule="auto"/>
      </w:pPr>
      <w:r>
        <w:separator/>
      </w:r>
    </w:p>
  </w:endnote>
  <w:endnote w:type="continuationSeparator" w:id="0">
    <w:p w:rsidR="00DF43E2" w:rsidRDefault="00DF4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àìè â 2006 ãîäó ïðîãðàììû ïî ôè">
    <w:altName w:val="Times New Roman"/>
    <w:charset w:val="00"/>
    <w:family w:val="roman"/>
    <w:pitch w:val="default"/>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BDF" w:rsidRDefault="00196BDF" w:rsidP="000B239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96BDF" w:rsidRDefault="00196BDF" w:rsidP="000B2396">
    <w:pPr>
      <w:pStyle w:val="af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BDF" w:rsidRDefault="00196BDF">
    <w:pPr>
      <w:pStyle w:val="af3"/>
      <w:jc w:val="right"/>
    </w:pPr>
    <w:r>
      <w:fldChar w:fldCharType="begin"/>
    </w:r>
    <w:r>
      <w:instrText xml:space="preserve"> PAGE   \* MERGEFORMAT </w:instrText>
    </w:r>
    <w:r>
      <w:fldChar w:fldCharType="separate"/>
    </w:r>
    <w:r w:rsidR="005A5B5A">
      <w:rPr>
        <w:noProof/>
      </w:rPr>
      <w:t>2</w:t>
    </w:r>
    <w:r>
      <w:fldChar w:fldCharType="end"/>
    </w:r>
  </w:p>
  <w:p w:rsidR="00196BDF" w:rsidRDefault="00196BDF" w:rsidP="000B2396">
    <w:pPr>
      <w:pStyle w:val="af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BDF" w:rsidRDefault="00196BDF">
    <w:pPr>
      <w:pStyle w:val="af3"/>
      <w:jc w:val="right"/>
    </w:pPr>
  </w:p>
  <w:p w:rsidR="00196BDF" w:rsidRDefault="00196BDF">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3E2" w:rsidRDefault="00DF43E2">
      <w:pPr>
        <w:spacing w:after="0" w:line="240" w:lineRule="auto"/>
      </w:pPr>
      <w:r>
        <w:separator/>
      </w:r>
    </w:p>
  </w:footnote>
  <w:footnote w:type="continuationSeparator" w:id="0">
    <w:p w:rsidR="00DF43E2" w:rsidRDefault="00DF43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BDC"/>
    <w:multiLevelType w:val="hybridMultilevel"/>
    <w:tmpl w:val="0AB40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D50B00"/>
    <w:multiLevelType w:val="hybridMultilevel"/>
    <w:tmpl w:val="7144B05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58565CC"/>
    <w:multiLevelType w:val="multilevel"/>
    <w:tmpl w:val="428A279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91128B"/>
    <w:multiLevelType w:val="hybridMultilevel"/>
    <w:tmpl w:val="F1CEF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7155519"/>
    <w:multiLevelType w:val="hybridMultilevel"/>
    <w:tmpl w:val="CB32B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B4C44"/>
    <w:multiLevelType w:val="hybridMultilevel"/>
    <w:tmpl w:val="840AD952"/>
    <w:lvl w:ilvl="0" w:tplc="D2AA3CAE">
      <w:start w:val="1"/>
      <w:numFmt w:val="decimal"/>
      <w:lvlText w:val="%1."/>
      <w:lvlJc w:val="lef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2A0F5E"/>
    <w:multiLevelType w:val="hybridMultilevel"/>
    <w:tmpl w:val="7604E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03C9B"/>
    <w:multiLevelType w:val="hybridMultilevel"/>
    <w:tmpl w:val="826AC38A"/>
    <w:lvl w:ilvl="0" w:tplc="D2AA3CA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554AC0"/>
    <w:multiLevelType w:val="hybridMultilevel"/>
    <w:tmpl w:val="BBC05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7B71B4"/>
    <w:multiLevelType w:val="hybridMultilevel"/>
    <w:tmpl w:val="22C2E498"/>
    <w:lvl w:ilvl="0" w:tplc="CF604114">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15:restartNumberingAfterBreak="0">
    <w:nsid w:val="1B205FBE"/>
    <w:multiLevelType w:val="hybridMultilevel"/>
    <w:tmpl w:val="9968B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E843EA"/>
    <w:multiLevelType w:val="multilevel"/>
    <w:tmpl w:val="3D987BE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044688"/>
    <w:multiLevelType w:val="hybridMultilevel"/>
    <w:tmpl w:val="36F6E7CA"/>
    <w:lvl w:ilvl="0" w:tplc="7F4E468E">
      <w:start w:val="1"/>
      <w:numFmt w:val="decimal"/>
      <w:lvlText w:val="%1."/>
      <w:lvlJc w:val="left"/>
      <w:pPr>
        <w:ind w:left="720" w:hanging="360"/>
      </w:pPr>
      <w:rPr>
        <w:rFonts w:ascii="Franklin Gothic Medium" w:eastAsia="Franklin Gothic Medium" w:hAnsi="Franklin Gothic Medium" w:cs="Franklin Gothic Medium" w:hint="default"/>
        <w:color w:val="000000"/>
        <w:sz w:val="3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30112A"/>
    <w:multiLevelType w:val="hybridMultilevel"/>
    <w:tmpl w:val="00DC6A30"/>
    <w:lvl w:ilvl="0" w:tplc="D2AA3CAE">
      <w:start w:val="1"/>
      <w:numFmt w:val="decimal"/>
      <w:lvlText w:val="%1."/>
      <w:lvlJc w:val="left"/>
      <w:pPr>
        <w:ind w:left="928" w:hanging="360"/>
      </w:pPr>
      <w:rPr>
        <w:rFonts w:hint="default"/>
        <w:b w:val="0"/>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267A40E0"/>
    <w:multiLevelType w:val="hybridMultilevel"/>
    <w:tmpl w:val="431CF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EE2F31"/>
    <w:multiLevelType w:val="hybridMultilevel"/>
    <w:tmpl w:val="6292D75C"/>
    <w:lvl w:ilvl="0" w:tplc="905ECD8E">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7189FA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550B92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48C60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1E006A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3DA8C0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D28245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8BC602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8A84EE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BEC3D33"/>
    <w:multiLevelType w:val="hybridMultilevel"/>
    <w:tmpl w:val="0B3C7D8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6482B09"/>
    <w:multiLevelType w:val="hybridMultilevel"/>
    <w:tmpl w:val="931E5558"/>
    <w:lvl w:ilvl="0" w:tplc="5B322A20">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9" w15:restartNumberingAfterBreak="0">
    <w:nsid w:val="39F360D6"/>
    <w:multiLevelType w:val="hybridMultilevel"/>
    <w:tmpl w:val="8E4C7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C7162F"/>
    <w:multiLevelType w:val="hybridMultilevel"/>
    <w:tmpl w:val="88268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D96D3A"/>
    <w:multiLevelType w:val="hybridMultilevel"/>
    <w:tmpl w:val="F53A50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1427B"/>
    <w:multiLevelType w:val="hybridMultilevel"/>
    <w:tmpl w:val="3F4E0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7F78DF"/>
    <w:multiLevelType w:val="hybridMultilevel"/>
    <w:tmpl w:val="D14CD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EA0F77"/>
    <w:multiLevelType w:val="hybridMultilevel"/>
    <w:tmpl w:val="17568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525BD8"/>
    <w:multiLevelType w:val="hybridMultilevel"/>
    <w:tmpl w:val="62C0CB8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8B42AD1"/>
    <w:multiLevelType w:val="hybridMultilevel"/>
    <w:tmpl w:val="F91EA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4029A1"/>
    <w:multiLevelType w:val="hybridMultilevel"/>
    <w:tmpl w:val="74E03094"/>
    <w:lvl w:ilvl="0" w:tplc="373ECC0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49F6FF3"/>
    <w:multiLevelType w:val="hybridMultilevel"/>
    <w:tmpl w:val="D97640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732419B"/>
    <w:multiLevelType w:val="hybridMultilevel"/>
    <w:tmpl w:val="467EB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C97FFB"/>
    <w:multiLevelType w:val="hybridMultilevel"/>
    <w:tmpl w:val="45BCC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EA5BD8"/>
    <w:multiLevelType w:val="hybridMultilevel"/>
    <w:tmpl w:val="7F6AACA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7D5F6EE1"/>
    <w:multiLevelType w:val="hybridMultilevel"/>
    <w:tmpl w:val="D97640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E9E3F6E"/>
    <w:multiLevelType w:val="hybridMultilevel"/>
    <w:tmpl w:val="42DC7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12"/>
  </w:num>
  <w:num w:numId="4">
    <w:abstractNumId w:val="17"/>
  </w:num>
  <w:num w:numId="5">
    <w:abstractNumId w:val="30"/>
  </w:num>
  <w:num w:numId="6">
    <w:abstractNumId w:val="9"/>
  </w:num>
  <w:num w:numId="7">
    <w:abstractNumId w:val="27"/>
  </w:num>
  <w:num w:numId="8">
    <w:abstractNumId w:val="31"/>
  </w:num>
  <w:num w:numId="9">
    <w:abstractNumId w:val="20"/>
  </w:num>
  <w:num w:numId="10">
    <w:abstractNumId w:val="8"/>
  </w:num>
  <w:num w:numId="11">
    <w:abstractNumId w:val="26"/>
  </w:num>
  <w:num w:numId="12">
    <w:abstractNumId w:val="32"/>
  </w:num>
  <w:num w:numId="13">
    <w:abstractNumId w:val="3"/>
  </w:num>
  <w:num w:numId="14">
    <w:abstractNumId w:val="2"/>
  </w:num>
  <w:num w:numId="15">
    <w:abstractNumId w:val="23"/>
  </w:num>
  <w:num w:numId="16">
    <w:abstractNumId w:val="0"/>
  </w:num>
  <w:num w:numId="17">
    <w:abstractNumId w:val="14"/>
  </w:num>
  <w:num w:numId="18">
    <w:abstractNumId w:val="33"/>
  </w:num>
  <w:num w:numId="19">
    <w:abstractNumId w:val="22"/>
  </w:num>
  <w:num w:numId="20">
    <w:abstractNumId w:val="10"/>
  </w:num>
  <w:num w:numId="21">
    <w:abstractNumId w:val="28"/>
  </w:num>
  <w:num w:numId="22">
    <w:abstractNumId w:val="24"/>
  </w:num>
  <w:num w:numId="23">
    <w:abstractNumId w:val="5"/>
  </w:num>
  <w:num w:numId="24">
    <w:abstractNumId w:val="4"/>
  </w:num>
  <w:num w:numId="25">
    <w:abstractNumId w:val="1"/>
  </w:num>
  <w:num w:numId="26">
    <w:abstractNumId w:val="16"/>
  </w:num>
  <w:num w:numId="27">
    <w:abstractNumId w:val="6"/>
  </w:num>
  <w:num w:numId="28">
    <w:abstractNumId w:val="29"/>
  </w:num>
  <w:num w:numId="29">
    <w:abstractNumId w:val="25"/>
  </w:num>
  <w:num w:numId="30">
    <w:abstractNumId w:val="19"/>
  </w:num>
  <w:num w:numId="31">
    <w:abstractNumId w:val="13"/>
  </w:num>
  <w:num w:numId="32">
    <w:abstractNumId w:val="7"/>
  </w:num>
  <w:num w:numId="33">
    <w:abstractNumId w:val="15"/>
  </w:num>
  <w:num w:numId="3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701"/>
    <w:rsid w:val="000146F1"/>
    <w:rsid w:val="0001710F"/>
    <w:rsid w:val="000A4ECB"/>
    <w:rsid w:val="000B2396"/>
    <w:rsid w:val="00196BDF"/>
    <w:rsid w:val="001A24BD"/>
    <w:rsid w:val="00280F60"/>
    <w:rsid w:val="00324042"/>
    <w:rsid w:val="00350DD1"/>
    <w:rsid w:val="004810CE"/>
    <w:rsid w:val="004B0CB6"/>
    <w:rsid w:val="004F3AC0"/>
    <w:rsid w:val="005A5B5A"/>
    <w:rsid w:val="006578FA"/>
    <w:rsid w:val="00820630"/>
    <w:rsid w:val="008C2C72"/>
    <w:rsid w:val="008C7467"/>
    <w:rsid w:val="008F52FA"/>
    <w:rsid w:val="009D4FEA"/>
    <w:rsid w:val="009D5C05"/>
    <w:rsid w:val="00A16580"/>
    <w:rsid w:val="00B92A47"/>
    <w:rsid w:val="00C372AB"/>
    <w:rsid w:val="00CA3383"/>
    <w:rsid w:val="00CD1E95"/>
    <w:rsid w:val="00D40602"/>
    <w:rsid w:val="00D87B95"/>
    <w:rsid w:val="00DD3BB1"/>
    <w:rsid w:val="00DF43E2"/>
    <w:rsid w:val="00E1399A"/>
    <w:rsid w:val="00E24701"/>
    <w:rsid w:val="00F50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9EAE81-1EDF-4779-A0CA-5764BF07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247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E24701"/>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qFormat/>
    <w:rsid w:val="00E24701"/>
    <w:pPr>
      <w:keepNext/>
      <w:spacing w:before="240" w:after="60" w:line="240" w:lineRule="auto"/>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E24701"/>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701"/>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E24701"/>
    <w:rPr>
      <w:rFonts w:ascii="Cambria" w:eastAsia="Times New Roman" w:hAnsi="Cambria" w:cs="Times New Roman"/>
      <w:b/>
      <w:bCs/>
      <w:i/>
      <w:iCs/>
      <w:sz w:val="28"/>
      <w:szCs w:val="28"/>
      <w:lang w:eastAsia="ru-RU"/>
    </w:rPr>
  </w:style>
  <w:style w:type="character" w:customStyle="1" w:styleId="40">
    <w:name w:val="Заголовок 4 Знак"/>
    <w:basedOn w:val="a0"/>
    <w:link w:val="4"/>
    <w:rsid w:val="00E24701"/>
    <w:rPr>
      <w:rFonts w:ascii="Calibri" w:eastAsia="Times New Roman" w:hAnsi="Calibri" w:cs="Times New Roman"/>
      <w:b/>
      <w:bCs/>
      <w:sz w:val="28"/>
      <w:szCs w:val="28"/>
      <w:lang w:eastAsia="ru-RU"/>
    </w:rPr>
  </w:style>
  <w:style w:type="character" w:customStyle="1" w:styleId="60">
    <w:name w:val="Заголовок 6 Знак"/>
    <w:basedOn w:val="a0"/>
    <w:link w:val="6"/>
    <w:rsid w:val="00E24701"/>
    <w:rPr>
      <w:rFonts w:ascii="Calibri" w:eastAsia="Times New Roman" w:hAnsi="Calibri" w:cs="Times New Roman"/>
      <w:b/>
      <w:bCs/>
      <w:lang w:eastAsia="ru-RU"/>
    </w:rPr>
  </w:style>
  <w:style w:type="numbering" w:customStyle="1" w:styleId="11">
    <w:name w:val="Нет списка1"/>
    <w:next w:val="a2"/>
    <w:semiHidden/>
    <w:rsid w:val="00E24701"/>
  </w:style>
  <w:style w:type="paragraph" w:styleId="a3">
    <w:name w:val="Normal (Web)"/>
    <w:basedOn w:val="a"/>
    <w:rsid w:val="00E24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E247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E247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E24701"/>
    <w:rPr>
      <w:rFonts w:ascii="Times New Roman" w:eastAsia="Times New Roman" w:hAnsi="Times New Roman" w:cs="Times New Roman"/>
      <w:sz w:val="24"/>
      <w:szCs w:val="24"/>
      <w:lang w:eastAsia="ru-RU"/>
    </w:rPr>
  </w:style>
  <w:style w:type="character" w:styleId="a4">
    <w:name w:val="Strong"/>
    <w:qFormat/>
    <w:rsid w:val="00E24701"/>
    <w:rPr>
      <w:b/>
      <w:bCs/>
    </w:rPr>
  </w:style>
  <w:style w:type="paragraph" w:styleId="a5">
    <w:name w:val="footnote text"/>
    <w:basedOn w:val="a"/>
    <w:link w:val="a6"/>
    <w:semiHidden/>
    <w:rsid w:val="00E2470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E24701"/>
    <w:rPr>
      <w:rFonts w:ascii="Times New Roman" w:eastAsia="Times New Roman" w:hAnsi="Times New Roman" w:cs="Times New Roman"/>
      <w:sz w:val="20"/>
      <w:szCs w:val="20"/>
      <w:lang w:eastAsia="ru-RU"/>
    </w:rPr>
  </w:style>
  <w:style w:type="character" w:styleId="a7">
    <w:name w:val="footnote reference"/>
    <w:semiHidden/>
    <w:rsid w:val="00E24701"/>
    <w:rPr>
      <w:vertAlign w:val="superscript"/>
    </w:rPr>
  </w:style>
  <w:style w:type="paragraph" w:styleId="a8">
    <w:name w:val="Balloon Text"/>
    <w:basedOn w:val="a"/>
    <w:link w:val="a9"/>
    <w:semiHidden/>
    <w:rsid w:val="00E24701"/>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E24701"/>
    <w:rPr>
      <w:rFonts w:ascii="Tahoma" w:eastAsia="Times New Roman" w:hAnsi="Tahoma" w:cs="Tahoma"/>
      <w:sz w:val="16"/>
      <w:szCs w:val="16"/>
      <w:lang w:eastAsia="ru-RU"/>
    </w:rPr>
  </w:style>
  <w:style w:type="paragraph" w:styleId="24">
    <w:name w:val="Body Text 2"/>
    <w:basedOn w:val="a"/>
    <w:link w:val="25"/>
    <w:rsid w:val="00E247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E24701"/>
    <w:rPr>
      <w:rFonts w:ascii="Times New Roman" w:eastAsia="Times New Roman" w:hAnsi="Times New Roman" w:cs="Times New Roman"/>
      <w:sz w:val="24"/>
      <w:szCs w:val="24"/>
      <w:lang w:eastAsia="ru-RU"/>
    </w:rPr>
  </w:style>
  <w:style w:type="paragraph" w:styleId="aa">
    <w:name w:val="Body Text"/>
    <w:basedOn w:val="a"/>
    <w:link w:val="ab"/>
    <w:rsid w:val="00E24701"/>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E24701"/>
    <w:rPr>
      <w:rFonts w:ascii="Times New Roman" w:eastAsia="Times New Roman" w:hAnsi="Times New Roman" w:cs="Times New Roman"/>
      <w:sz w:val="24"/>
      <w:szCs w:val="24"/>
      <w:lang w:eastAsia="ru-RU"/>
    </w:rPr>
  </w:style>
  <w:style w:type="character" w:styleId="ac">
    <w:name w:val="annotation reference"/>
    <w:semiHidden/>
    <w:rsid w:val="00E24701"/>
    <w:rPr>
      <w:sz w:val="16"/>
      <w:szCs w:val="16"/>
    </w:rPr>
  </w:style>
  <w:style w:type="paragraph" w:styleId="ad">
    <w:name w:val="annotation text"/>
    <w:basedOn w:val="a"/>
    <w:link w:val="ae"/>
    <w:semiHidden/>
    <w:rsid w:val="00E24701"/>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E24701"/>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E24701"/>
    <w:rPr>
      <w:b/>
      <w:bCs/>
    </w:rPr>
  </w:style>
  <w:style w:type="character" w:customStyle="1" w:styleId="af0">
    <w:name w:val="Тема примечания Знак"/>
    <w:basedOn w:val="ae"/>
    <w:link w:val="af"/>
    <w:semiHidden/>
    <w:rsid w:val="00E24701"/>
    <w:rPr>
      <w:rFonts w:ascii="Times New Roman" w:eastAsia="Times New Roman" w:hAnsi="Times New Roman" w:cs="Times New Roman"/>
      <w:b/>
      <w:bCs/>
      <w:sz w:val="20"/>
      <w:szCs w:val="20"/>
      <w:lang w:eastAsia="ru-RU"/>
    </w:rPr>
  </w:style>
  <w:style w:type="table" w:styleId="af1">
    <w:name w:val="Table Grid"/>
    <w:basedOn w:val="a1"/>
    <w:rsid w:val="00E247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E24701"/>
    <w:pPr>
      <w:spacing w:after="160" w:line="240" w:lineRule="exact"/>
    </w:pPr>
    <w:rPr>
      <w:rFonts w:ascii="Verdana" w:eastAsia="Times New Roman" w:hAnsi="Verdana" w:cs="Times New Roman"/>
      <w:sz w:val="20"/>
      <w:szCs w:val="20"/>
      <w:lang w:eastAsia="ru-RU"/>
    </w:rPr>
  </w:style>
  <w:style w:type="table" w:styleId="12">
    <w:name w:val="Table Grid 1"/>
    <w:basedOn w:val="a1"/>
    <w:rsid w:val="00E247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E247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E24701"/>
    <w:rPr>
      <w:rFonts w:ascii="Times New Roman" w:eastAsia="Times New Roman" w:hAnsi="Times New Roman" w:cs="Times New Roman"/>
      <w:sz w:val="24"/>
      <w:szCs w:val="24"/>
      <w:lang w:eastAsia="ru-RU"/>
    </w:rPr>
  </w:style>
  <w:style w:type="character" w:styleId="af5">
    <w:name w:val="page number"/>
    <w:basedOn w:val="a0"/>
    <w:rsid w:val="00E24701"/>
  </w:style>
  <w:style w:type="paragraph" w:styleId="af6">
    <w:name w:val="header"/>
    <w:basedOn w:val="a"/>
    <w:link w:val="af7"/>
    <w:uiPriority w:val="99"/>
    <w:rsid w:val="00E247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E24701"/>
    <w:rPr>
      <w:rFonts w:ascii="Times New Roman" w:eastAsia="Times New Roman" w:hAnsi="Times New Roman" w:cs="Times New Roman"/>
      <w:sz w:val="24"/>
      <w:szCs w:val="24"/>
      <w:lang w:eastAsia="ru-RU"/>
    </w:rPr>
  </w:style>
  <w:style w:type="character" w:styleId="af8">
    <w:name w:val="Hyperlink"/>
    <w:rsid w:val="00E24701"/>
    <w:rPr>
      <w:color w:val="0000FF"/>
      <w:u w:val="single"/>
    </w:rPr>
  </w:style>
  <w:style w:type="paragraph" w:styleId="af9">
    <w:name w:val="Subtitle"/>
    <w:basedOn w:val="a"/>
    <w:next w:val="aa"/>
    <w:link w:val="afa"/>
    <w:qFormat/>
    <w:rsid w:val="00E24701"/>
    <w:pPr>
      <w:spacing w:after="0" w:line="360" w:lineRule="auto"/>
      <w:jc w:val="center"/>
    </w:pPr>
    <w:rPr>
      <w:rFonts w:ascii="Times New Roman" w:eastAsia="Times New Roman" w:hAnsi="Times New Roman" w:cs="Times New Roman"/>
      <w:b/>
      <w:sz w:val="24"/>
      <w:szCs w:val="20"/>
      <w:lang w:eastAsia="ar-SA"/>
    </w:rPr>
  </w:style>
  <w:style w:type="character" w:customStyle="1" w:styleId="afa">
    <w:name w:val="Подзаголовок Знак"/>
    <w:basedOn w:val="a0"/>
    <w:link w:val="af9"/>
    <w:rsid w:val="00E24701"/>
    <w:rPr>
      <w:rFonts w:ascii="Times New Roman" w:eastAsia="Times New Roman" w:hAnsi="Times New Roman" w:cs="Times New Roman"/>
      <w:b/>
      <w:sz w:val="24"/>
      <w:szCs w:val="20"/>
      <w:lang w:eastAsia="ar-SA"/>
    </w:rPr>
  </w:style>
  <w:style w:type="paragraph" w:styleId="afb">
    <w:name w:val="Title"/>
    <w:basedOn w:val="a"/>
    <w:link w:val="afc"/>
    <w:qFormat/>
    <w:rsid w:val="00E24701"/>
    <w:pPr>
      <w:spacing w:after="0" w:line="240" w:lineRule="auto"/>
      <w:jc w:val="center"/>
    </w:pPr>
    <w:rPr>
      <w:rFonts w:ascii="Times New Roman" w:eastAsia="Times New Roman" w:hAnsi="Times New Roman" w:cs="Times New Roman"/>
      <w:sz w:val="28"/>
      <w:szCs w:val="20"/>
      <w:lang w:eastAsia="ru-RU"/>
    </w:rPr>
  </w:style>
  <w:style w:type="character" w:customStyle="1" w:styleId="afc">
    <w:name w:val="Заголовок Знак"/>
    <w:basedOn w:val="a0"/>
    <w:link w:val="afb"/>
    <w:rsid w:val="00E24701"/>
    <w:rPr>
      <w:rFonts w:ascii="Times New Roman" w:eastAsia="Times New Roman" w:hAnsi="Times New Roman" w:cs="Times New Roman"/>
      <w:sz w:val="28"/>
      <w:szCs w:val="20"/>
      <w:lang w:eastAsia="ru-RU"/>
    </w:rPr>
  </w:style>
  <w:style w:type="paragraph" w:customStyle="1" w:styleId="31">
    <w:name w:val="Основной текст с отступом 31"/>
    <w:basedOn w:val="a"/>
    <w:rsid w:val="00E24701"/>
    <w:pPr>
      <w:spacing w:after="120" w:line="240" w:lineRule="auto"/>
      <w:ind w:left="283"/>
    </w:pPr>
    <w:rPr>
      <w:rFonts w:ascii="Times New Roman" w:eastAsia="Times New Roman" w:hAnsi="Times New Roman" w:cs="Times New Roman"/>
      <w:sz w:val="16"/>
      <w:szCs w:val="16"/>
      <w:lang w:eastAsia="ar-SA"/>
    </w:rPr>
  </w:style>
  <w:style w:type="paragraph" w:styleId="afd">
    <w:name w:val="Body Text Indent"/>
    <w:basedOn w:val="a"/>
    <w:link w:val="afe"/>
    <w:rsid w:val="00E24701"/>
    <w:pPr>
      <w:spacing w:after="120" w:line="240" w:lineRule="auto"/>
      <w:ind w:left="283"/>
    </w:pPr>
    <w:rPr>
      <w:rFonts w:ascii="Times New Roman" w:eastAsia="Times New Roman" w:hAnsi="Times New Roman" w:cs="Times New Roman"/>
      <w:sz w:val="24"/>
      <w:szCs w:val="24"/>
      <w:lang w:eastAsia="ar-SA"/>
    </w:rPr>
  </w:style>
  <w:style w:type="character" w:customStyle="1" w:styleId="afe">
    <w:name w:val="Основной текст с отступом Знак"/>
    <w:basedOn w:val="a0"/>
    <w:link w:val="afd"/>
    <w:rsid w:val="00E24701"/>
    <w:rPr>
      <w:rFonts w:ascii="Times New Roman" w:eastAsia="Times New Roman" w:hAnsi="Times New Roman" w:cs="Times New Roman"/>
      <w:sz w:val="24"/>
      <w:szCs w:val="24"/>
      <w:lang w:eastAsia="ar-SA"/>
    </w:rPr>
  </w:style>
  <w:style w:type="paragraph" w:customStyle="1" w:styleId="210">
    <w:name w:val="Основной текст 21"/>
    <w:basedOn w:val="a"/>
    <w:rsid w:val="00E24701"/>
    <w:pPr>
      <w:spacing w:after="120" w:line="480" w:lineRule="auto"/>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
    <w:rsid w:val="00E24701"/>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E24701"/>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212">
    <w:name w:val="Список 21"/>
    <w:basedOn w:val="a"/>
    <w:rsid w:val="00E24701"/>
    <w:pPr>
      <w:spacing w:after="0" w:line="240" w:lineRule="auto"/>
      <w:ind w:left="566" w:hanging="283"/>
    </w:pPr>
    <w:rPr>
      <w:rFonts w:ascii="Times New Roman" w:eastAsia="Times New Roman" w:hAnsi="Times New Roman" w:cs="Times New Roman"/>
      <w:sz w:val="20"/>
      <w:szCs w:val="20"/>
      <w:lang w:eastAsia="ar-SA"/>
    </w:rPr>
  </w:style>
  <w:style w:type="paragraph" w:customStyle="1" w:styleId="13">
    <w:name w:val="Обычный отступ1"/>
    <w:basedOn w:val="a"/>
    <w:rsid w:val="00E24701"/>
    <w:pPr>
      <w:spacing w:after="0" w:line="240" w:lineRule="auto"/>
      <w:ind w:left="720"/>
    </w:pPr>
    <w:rPr>
      <w:rFonts w:ascii="Times New Roman" w:eastAsia="Times New Roman" w:hAnsi="Times New Roman" w:cs="Times New Roman"/>
      <w:sz w:val="20"/>
      <w:szCs w:val="20"/>
      <w:lang w:eastAsia="ar-SA"/>
    </w:rPr>
  </w:style>
  <w:style w:type="paragraph" w:styleId="aff">
    <w:name w:val="List Paragraph"/>
    <w:basedOn w:val="a"/>
    <w:uiPriority w:val="34"/>
    <w:qFormat/>
    <w:rsid w:val="00E24701"/>
    <w:pPr>
      <w:ind w:left="720"/>
      <w:contextualSpacing/>
    </w:pPr>
    <w:rPr>
      <w:rFonts w:ascii="Calibri" w:eastAsia="Calibri" w:hAnsi="Calibri" w:cs="Times New Roman"/>
    </w:rPr>
  </w:style>
  <w:style w:type="paragraph" w:customStyle="1" w:styleId="220">
    <w:name w:val="Основной текст 22"/>
    <w:basedOn w:val="a"/>
    <w:rsid w:val="00E24701"/>
    <w:pPr>
      <w:spacing w:after="0" w:line="240" w:lineRule="auto"/>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FR1">
    <w:name w:val="FR1"/>
    <w:rsid w:val="00E24701"/>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rsid w:val="00E24701"/>
    <w:pPr>
      <w:suppressAutoHyphens/>
      <w:spacing w:before="200" w:after="0" w:line="240" w:lineRule="auto"/>
      <w:jc w:val="center"/>
    </w:pPr>
    <w:rPr>
      <w:rFonts w:ascii="Arial" w:eastAsia="Times New Roman" w:hAnsi="Arial" w:cs="Times New Roman"/>
      <w:b/>
      <w:sz w:val="24"/>
      <w:szCs w:val="20"/>
    </w:rPr>
  </w:style>
  <w:style w:type="character" w:customStyle="1" w:styleId="WW8Num5z0">
    <w:name w:val="WW8Num5z0"/>
    <w:rsid w:val="00E24701"/>
    <w:rPr>
      <w:rFonts w:ascii="Symbol" w:hAnsi="Symbol" w:cs="Times New Roman"/>
      <w:sz w:val="22"/>
      <w:szCs w:val="22"/>
    </w:rPr>
  </w:style>
  <w:style w:type="character" w:customStyle="1" w:styleId="WW8Num8z3">
    <w:name w:val="WW8Num8z3"/>
    <w:rsid w:val="00E24701"/>
    <w:rPr>
      <w:rFonts w:ascii="Symbol" w:hAnsi="Symbol"/>
    </w:rPr>
  </w:style>
  <w:style w:type="paragraph" w:customStyle="1" w:styleId="Default">
    <w:name w:val="Default"/>
    <w:rsid w:val="00E247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0">
    <w:name w:val="в таблице"/>
    <w:basedOn w:val="a"/>
    <w:uiPriority w:val="99"/>
    <w:rsid w:val="00E24701"/>
    <w:pPr>
      <w:spacing w:after="0" w:line="240" w:lineRule="auto"/>
      <w:jc w:val="both"/>
    </w:pPr>
    <w:rPr>
      <w:rFonts w:ascii="Times New Roman" w:eastAsia="Times New Roman" w:hAnsi="Times New Roman" w:cs="Times New Roman"/>
      <w:sz w:val="24"/>
      <w:szCs w:val="20"/>
      <w:lang w:eastAsia="ru-RU"/>
    </w:rPr>
  </w:style>
  <w:style w:type="character" w:customStyle="1" w:styleId="26">
    <w:name w:val="Основной текст (2)_"/>
    <w:rsid w:val="00E24701"/>
    <w:rPr>
      <w:rFonts w:ascii="Century Schoolbook" w:eastAsia="Century Schoolbook" w:hAnsi="Century Schoolbook" w:cs="Century Schoolbook"/>
      <w:b w:val="0"/>
      <w:bCs w:val="0"/>
      <w:i w:val="0"/>
      <w:iCs w:val="0"/>
      <w:smallCaps w:val="0"/>
      <w:strike w:val="0"/>
      <w:sz w:val="21"/>
      <w:szCs w:val="21"/>
      <w:u w:val="none"/>
    </w:rPr>
  </w:style>
  <w:style w:type="character" w:customStyle="1" w:styleId="27">
    <w:name w:val="Основной текст (2)"/>
    <w:rsid w:val="00E24701"/>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rsid w:val="00E24701"/>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10">
    <w:name w:val="Основной текст (11)"/>
    <w:rsid w:val="00E24701"/>
    <w:rPr>
      <w:rFonts w:ascii="Franklin Gothic Medium" w:eastAsia="Franklin Gothic Medium" w:hAnsi="Franklin Gothic Medium" w:cs="Franklin Gothic Medium"/>
      <w:b w:val="0"/>
      <w:bCs w:val="0"/>
      <w:i w:val="0"/>
      <w:iCs w:val="0"/>
      <w:smallCaps w:val="0"/>
      <w:strike w:val="0"/>
      <w:color w:val="000000"/>
      <w:spacing w:val="0"/>
      <w:w w:val="100"/>
      <w:position w:val="0"/>
      <w:sz w:val="34"/>
      <w:szCs w:val="34"/>
      <w:u w:val="none"/>
      <w:lang w:val="ru-RU" w:eastAsia="ru-RU" w:bidi="ru-RU"/>
    </w:rPr>
  </w:style>
  <w:style w:type="character" w:customStyle="1" w:styleId="29">
    <w:name w:val="Оглавление 2 Знак"/>
    <w:link w:val="2a"/>
    <w:rsid w:val="00E24701"/>
    <w:rPr>
      <w:rFonts w:ascii="Century Schoolbook" w:eastAsia="Century Schoolbook" w:hAnsi="Century Schoolbook" w:cs="Century Schoolbook"/>
      <w:sz w:val="21"/>
      <w:szCs w:val="21"/>
      <w:shd w:val="clear" w:color="auto" w:fill="FFFFFF"/>
    </w:rPr>
  </w:style>
  <w:style w:type="character" w:customStyle="1" w:styleId="aff1">
    <w:name w:val="Оглавление"/>
    <w:rsid w:val="00E24701"/>
    <w:rPr>
      <w:rFonts w:ascii="Century Schoolbook" w:eastAsia="Century Schoolbook" w:hAnsi="Century Schoolbook" w:cs="Century Schoolbook"/>
      <w:color w:val="000000"/>
      <w:spacing w:val="0"/>
      <w:w w:val="100"/>
      <w:position w:val="0"/>
      <w:sz w:val="21"/>
      <w:szCs w:val="21"/>
      <w:shd w:val="clear" w:color="auto" w:fill="FFFFFF"/>
      <w:lang w:val="ru-RU" w:eastAsia="ru-RU" w:bidi="ru-RU"/>
    </w:rPr>
  </w:style>
  <w:style w:type="paragraph" w:styleId="2a">
    <w:name w:val="toc 2"/>
    <w:basedOn w:val="a"/>
    <w:link w:val="29"/>
    <w:autoRedefine/>
    <w:rsid w:val="00E24701"/>
    <w:pPr>
      <w:widowControl w:val="0"/>
      <w:shd w:val="clear" w:color="auto" w:fill="FFFFFF"/>
      <w:spacing w:before="1980" w:after="60" w:line="0" w:lineRule="atLeast"/>
      <w:jc w:val="both"/>
    </w:pPr>
    <w:rPr>
      <w:rFonts w:ascii="Century Schoolbook" w:eastAsia="Century Schoolbook" w:hAnsi="Century Schoolbook" w:cs="Century Schoolbook"/>
      <w:sz w:val="21"/>
      <w:szCs w:val="21"/>
    </w:rPr>
  </w:style>
  <w:style w:type="paragraph" w:styleId="3">
    <w:name w:val="toc 3"/>
    <w:basedOn w:val="a"/>
    <w:autoRedefine/>
    <w:rsid w:val="00E24701"/>
    <w:pPr>
      <w:widowControl w:val="0"/>
      <w:shd w:val="clear" w:color="auto" w:fill="FFFFFF"/>
      <w:spacing w:before="1980" w:after="60" w:line="0" w:lineRule="atLeast"/>
      <w:jc w:val="both"/>
    </w:pPr>
    <w:rPr>
      <w:rFonts w:ascii="Century Schoolbook" w:eastAsia="Century Schoolbook" w:hAnsi="Century Schoolbook" w:cs="Century Schoolbook"/>
      <w:color w:val="000000"/>
      <w:sz w:val="21"/>
      <w:szCs w:val="21"/>
      <w:lang w:eastAsia="ru-RU" w:bidi="ru-RU"/>
    </w:rPr>
  </w:style>
  <w:style w:type="character" w:customStyle="1" w:styleId="2b">
    <w:name w:val="Заголовок №2_"/>
    <w:rsid w:val="00E24701"/>
    <w:rPr>
      <w:rFonts w:ascii="Franklin Gothic Medium" w:eastAsia="Franklin Gothic Medium" w:hAnsi="Franklin Gothic Medium" w:cs="Franklin Gothic Medium"/>
      <w:b w:val="0"/>
      <w:bCs w:val="0"/>
      <w:i w:val="0"/>
      <w:iCs w:val="0"/>
      <w:smallCaps w:val="0"/>
      <w:strike w:val="0"/>
      <w:sz w:val="38"/>
      <w:szCs w:val="38"/>
      <w:u w:val="none"/>
    </w:rPr>
  </w:style>
  <w:style w:type="character" w:customStyle="1" w:styleId="2c">
    <w:name w:val="Заголовок №2"/>
    <w:rsid w:val="00E24701"/>
    <w:rPr>
      <w:rFonts w:ascii="Franklin Gothic Medium" w:eastAsia="Franklin Gothic Medium" w:hAnsi="Franklin Gothic Medium" w:cs="Franklin Gothic Medium"/>
      <w:b w:val="0"/>
      <w:bCs w:val="0"/>
      <w:i w:val="0"/>
      <w:iCs w:val="0"/>
      <w:smallCaps w:val="0"/>
      <w:strike w:val="0"/>
      <w:color w:val="000000"/>
      <w:spacing w:val="0"/>
      <w:w w:val="100"/>
      <w:position w:val="0"/>
      <w:sz w:val="38"/>
      <w:szCs w:val="38"/>
      <w:u w:val="none"/>
      <w:lang w:val="ru-RU" w:eastAsia="ru-RU" w:bidi="ru-RU"/>
    </w:rPr>
  </w:style>
  <w:style w:type="character" w:customStyle="1" w:styleId="30">
    <w:name w:val="Заголовок №3_"/>
    <w:rsid w:val="00E24701"/>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32">
    <w:name w:val="Заголовок №3"/>
    <w:rsid w:val="00E24701"/>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
    <w:rsid w:val="00E24701"/>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E247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Основной текст (5)_"/>
    <w:rsid w:val="00E24701"/>
    <w:rPr>
      <w:rFonts w:ascii="Century Schoolbook" w:eastAsia="Century Schoolbook" w:hAnsi="Century Schoolbook" w:cs="Century Schoolbook"/>
      <w:b w:val="0"/>
      <w:bCs w:val="0"/>
      <w:i/>
      <w:iCs/>
      <w:smallCaps w:val="0"/>
      <w:strike w:val="0"/>
      <w:sz w:val="21"/>
      <w:szCs w:val="21"/>
      <w:u w:val="none"/>
    </w:rPr>
  </w:style>
  <w:style w:type="character" w:customStyle="1" w:styleId="51">
    <w:name w:val="Основной текст (5) + Не курсив"/>
    <w:rsid w:val="00E24701"/>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52">
    <w:name w:val="Основной текст (5) + Полужирный;Не курсив"/>
    <w:rsid w:val="00E24701"/>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paragraph" w:customStyle="1" w:styleId="14">
    <w:name w:val="Абзац списка1"/>
    <w:basedOn w:val="a"/>
    <w:rsid w:val="00E24701"/>
    <w:pPr>
      <w:ind w:left="720"/>
      <w:contextualSpacing/>
    </w:pPr>
    <w:rPr>
      <w:rFonts w:ascii="Calibri" w:eastAsia="Times New Roman" w:hAnsi="Calibri" w:cs="Times New Roman"/>
      <w:lang w:eastAsia="ru-RU"/>
    </w:rPr>
  </w:style>
  <w:style w:type="character" w:customStyle="1" w:styleId="61">
    <w:name w:val="Основной текст (6)_"/>
    <w:rsid w:val="00E24701"/>
    <w:rPr>
      <w:rFonts w:ascii="Century Schoolbook" w:eastAsia="Century Schoolbook" w:hAnsi="Century Schoolbook" w:cs="Century Schoolbook"/>
      <w:b/>
      <w:bCs/>
      <w:i w:val="0"/>
      <w:iCs w:val="0"/>
      <w:smallCaps w:val="0"/>
      <w:strike w:val="0"/>
      <w:sz w:val="16"/>
      <w:szCs w:val="16"/>
      <w:u w:val="none"/>
    </w:rPr>
  </w:style>
  <w:style w:type="character" w:customStyle="1" w:styleId="62">
    <w:name w:val="Основной текст (6)"/>
    <w:rsid w:val="00E24701"/>
    <w:rPr>
      <w:rFonts w:ascii="Century Schoolbook" w:eastAsia="Century Schoolbook" w:hAnsi="Century Schoolbook" w:cs="Century Schoolbook"/>
      <w:b/>
      <w:bCs/>
      <w:i w:val="0"/>
      <w:iCs w:val="0"/>
      <w:smallCaps w:val="0"/>
      <w:strike w:val="0"/>
      <w:color w:val="000000"/>
      <w:spacing w:val="0"/>
      <w:w w:val="100"/>
      <w:position w:val="0"/>
      <w:sz w:val="16"/>
      <w:szCs w:val="16"/>
      <w:u w:val="none"/>
      <w:lang w:val="ru-RU" w:eastAsia="ru-RU" w:bidi="ru-RU"/>
    </w:rPr>
  </w:style>
  <w:style w:type="character" w:customStyle="1" w:styleId="63">
    <w:name w:val="Основной текст (6) + Курсив"/>
    <w:rsid w:val="00E24701"/>
    <w:rPr>
      <w:rFonts w:ascii="Century Schoolbook" w:eastAsia="Century Schoolbook" w:hAnsi="Century Schoolbook" w:cs="Century Schoolbook"/>
      <w:b/>
      <w:bCs/>
      <w:i/>
      <w:iCs/>
      <w:smallCaps w:val="0"/>
      <w:strike w:val="0"/>
      <w:color w:val="000000"/>
      <w:spacing w:val="0"/>
      <w:w w:val="100"/>
      <w:position w:val="0"/>
      <w:sz w:val="16"/>
      <w:szCs w:val="1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37762">
      <w:bodyDiv w:val="1"/>
      <w:marLeft w:val="0"/>
      <w:marRight w:val="0"/>
      <w:marTop w:val="0"/>
      <w:marBottom w:val="0"/>
      <w:divBdr>
        <w:top w:val="none" w:sz="0" w:space="0" w:color="auto"/>
        <w:left w:val="none" w:sz="0" w:space="0" w:color="auto"/>
        <w:bottom w:val="none" w:sz="0" w:space="0" w:color="auto"/>
        <w:right w:val="none" w:sz="0" w:space="0" w:color="auto"/>
      </w:divBdr>
    </w:div>
    <w:div w:id="63733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spravka.gramota.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rugosve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ramma.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16975</Words>
  <Characters>96763</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ттттт</cp:lastModifiedBy>
  <cp:revision>22</cp:revision>
  <cp:lastPrinted>2024-03-26T07:31:00Z</cp:lastPrinted>
  <dcterms:created xsi:type="dcterms:W3CDTF">2020-12-05T19:47:00Z</dcterms:created>
  <dcterms:modified xsi:type="dcterms:W3CDTF">2024-03-26T07:32:00Z</dcterms:modified>
</cp:coreProperties>
</file>